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B03D9" w:rsidRPr="00A4007B" w:rsidTr="00DE34A6">
        <w:trPr>
          <w:cantSplit/>
          <w:trHeight w:val="1620"/>
        </w:trPr>
        <w:tc>
          <w:tcPr>
            <w:tcW w:w="9322" w:type="dxa"/>
            <w:tcBorders>
              <w:top w:val="nil"/>
              <w:left w:val="nil"/>
              <w:bottom w:val="nil"/>
              <w:right w:val="nil"/>
            </w:tcBorders>
          </w:tcPr>
          <w:p w:rsidR="00EB03D9" w:rsidRPr="00A4007B" w:rsidRDefault="00EB03D9" w:rsidP="00DE34A6">
            <w:pPr>
              <w:contextualSpacing/>
              <w:jc w:val="center"/>
            </w:pPr>
            <w:bookmarkStart w:id="0" w:name="_GoBack"/>
            <w:bookmarkEnd w:id="0"/>
          </w:p>
        </w:tc>
      </w:tr>
    </w:tbl>
    <w:p w:rsidR="00EB03D9" w:rsidRPr="00A4007B" w:rsidRDefault="00EB03D9" w:rsidP="00EB03D9">
      <w:pPr>
        <w:jc w:val="center"/>
        <w:rPr>
          <w:b/>
        </w:rPr>
      </w:pPr>
    </w:p>
    <w:p w:rsidR="00EB03D9" w:rsidRDefault="00EB03D9" w:rsidP="00EB03D9">
      <w:pPr>
        <w:jc w:val="center"/>
        <w:rPr>
          <w:sz w:val="28"/>
          <w:szCs w:val="28"/>
        </w:rPr>
      </w:pPr>
      <w:r w:rsidRPr="00A21437">
        <w:rPr>
          <w:sz w:val="28"/>
          <w:szCs w:val="28"/>
        </w:rPr>
        <w:t xml:space="preserve">Совет городского поселения «Забайкальское»                 </w:t>
      </w:r>
    </w:p>
    <w:p w:rsidR="00EB03D9" w:rsidRPr="00A21437" w:rsidRDefault="00EB03D9" w:rsidP="00EB03D9">
      <w:pPr>
        <w:jc w:val="center"/>
        <w:rPr>
          <w:sz w:val="28"/>
          <w:szCs w:val="28"/>
        </w:rPr>
      </w:pPr>
      <w:r w:rsidRPr="00A21437">
        <w:rPr>
          <w:sz w:val="28"/>
          <w:szCs w:val="28"/>
        </w:rPr>
        <w:t xml:space="preserve">       муниципального района «Забайкальский район»</w:t>
      </w:r>
    </w:p>
    <w:p w:rsidR="00EB03D9" w:rsidRPr="00A21437" w:rsidRDefault="00EB03D9" w:rsidP="00EB03D9">
      <w:pPr>
        <w:jc w:val="center"/>
        <w:rPr>
          <w:sz w:val="28"/>
          <w:szCs w:val="28"/>
        </w:rPr>
      </w:pPr>
      <w:r w:rsidRPr="00A21437">
        <w:rPr>
          <w:sz w:val="28"/>
          <w:szCs w:val="28"/>
          <w:lang w:val="en-US"/>
        </w:rPr>
        <w:t>IV</w:t>
      </w:r>
      <w:r w:rsidRPr="00A21437">
        <w:rPr>
          <w:sz w:val="28"/>
          <w:szCs w:val="28"/>
        </w:rPr>
        <w:t>-го созыва</w:t>
      </w:r>
    </w:p>
    <w:p w:rsidR="00EB03D9" w:rsidRDefault="00EB03D9" w:rsidP="00EB03D9">
      <w:pPr>
        <w:rPr>
          <w:b/>
          <w:sz w:val="32"/>
          <w:szCs w:val="32"/>
        </w:rPr>
      </w:pPr>
      <w:r>
        <w:rPr>
          <w:b/>
          <w:sz w:val="32"/>
          <w:szCs w:val="32"/>
        </w:rPr>
        <w:t xml:space="preserve"> </w:t>
      </w:r>
    </w:p>
    <w:p w:rsidR="00EB03D9" w:rsidRPr="00A4007B" w:rsidRDefault="00EB03D9" w:rsidP="00EB03D9">
      <w:pPr>
        <w:jc w:val="center"/>
        <w:rPr>
          <w:b/>
          <w:sz w:val="32"/>
          <w:szCs w:val="32"/>
        </w:rPr>
      </w:pPr>
      <w:r w:rsidRPr="00A4007B">
        <w:rPr>
          <w:b/>
          <w:sz w:val="32"/>
          <w:szCs w:val="32"/>
        </w:rPr>
        <w:t>РЕШЕНИЕ</w:t>
      </w:r>
    </w:p>
    <w:p w:rsidR="00EB03D9" w:rsidRPr="00A4007B" w:rsidRDefault="00EB03D9" w:rsidP="00EB03D9">
      <w:pPr>
        <w:rPr>
          <w:sz w:val="28"/>
          <w:szCs w:val="28"/>
        </w:rPr>
      </w:pPr>
      <w:r w:rsidRPr="00A4007B">
        <w:rPr>
          <w:sz w:val="28"/>
          <w:szCs w:val="28"/>
        </w:rPr>
        <w:t>«</w:t>
      </w:r>
      <w:r>
        <w:rPr>
          <w:sz w:val="28"/>
          <w:szCs w:val="28"/>
        </w:rPr>
        <w:t xml:space="preserve"> </w:t>
      </w:r>
      <w:r>
        <w:rPr>
          <w:sz w:val="28"/>
          <w:szCs w:val="28"/>
          <w:u w:val="single"/>
        </w:rPr>
        <w:t xml:space="preserve">30 </w:t>
      </w:r>
      <w:r w:rsidRPr="00A4007B">
        <w:rPr>
          <w:sz w:val="28"/>
          <w:szCs w:val="28"/>
        </w:rPr>
        <w:t xml:space="preserve">» </w:t>
      </w:r>
      <w:r>
        <w:rPr>
          <w:sz w:val="28"/>
          <w:szCs w:val="28"/>
          <w:u w:val="single"/>
        </w:rPr>
        <w:t xml:space="preserve">июля  </w:t>
      </w:r>
      <w:r>
        <w:rPr>
          <w:sz w:val="28"/>
          <w:szCs w:val="28"/>
        </w:rPr>
        <w:t>2021</w:t>
      </w:r>
      <w:r w:rsidRPr="00A4007B">
        <w:rPr>
          <w:sz w:val="28"/>
          <w:szCs w:val="28"/>
        </w:rPr>
        <w:t xml:space="preserve"> года                                                                            №</w:t>
      </w:r>
      <w:r>
        <w:rPr>
          <w:sz w:val="28"/>
          <w:szCs w:val="28"/>
        </w:rPr>
        <w:t xml:space="preserve"> 251</w:t>
      </w:r>
    </w:p>
    <w:p w:rsidR="00EB03D9" w:rsidRDefault="00EB03D9" w:rsidP="00EB03D9">
      <w:pPr>
        <w:jc w:val="center"/>
        <w:rPr>
          <w:bCs/>
          <w:sz w:val="28"/>
          <w:szCs w:val="28"/>
        </w:rPr>
      </w:pPr>
      <w:proofErr w:type="spellStart"/>
      <w:r w:rsidRPr="00A21437">
        <w:rPr>
          <w:bCs/>
          <w:sz w:val="28"/>
          <w:szCs w:val="28"/>
        </w:rPr>
        <w:t>пгт</w:t>
      </w:r>
      <w:proofErr w:type="spellEnd"/>
      <w:r w:rsidRPr="00A21437">
        <w:rPr>
          <w:bCs/>
          <w:sz w:val="28"/>
          <w:szCs w:val="28"/>
        </w:rPr>
        <w:t>. Забайкальск</w:t>
      </w:r>
    </w:p>
    <w:p w:rsidR="00CD6E52" w:rsidRPr="0014013D" w:rsidRDefault="00CD6E52" w:rsidP="00EB03D9">
      <w:pPr>
        <w:rPr>
          <w:sz w:val="28"/>
          <w:szCs w:val="28"/>
        </w:rPr>
      </w:pPr>
    </w:p>
    <w:p w:rsidR="007C6176" w:rsidRPr="00FF0DA3" w:rsidRDefault="00565AAF" w:rsidP="007C6176">
      <w:pPr>
        <w:jc w:val="center"/>
        <w:rPr>
          <w:b/>
          <w:sz w:val="28"/>
          <w:szCs w:val="28"/>
        </w:rPr>
      </w:pPr>
      <w:r w:rsidRPr="0014013D">
        <w:rPr>
          <w:b/>
          <w:bCs/>
          <w:sz w:val="28"/>
          <w:szCs w:val="28"/>
        </w:rPr>
        <w:t>О</w:t>
      </w:r>
      <w:r>
        <w:rPr>
          <w:b/>
          <w:bCs/>
          <w:sz w:val="28"/>
          <w:szCs w:val="28"/>
        </w:rPr>
        <w:t>б утверждении положения о порядке осуществления муниципального жилищного контроля на территории</w:t>
      </w:r>
      <w:r w:rsidR="00FF0DA3" w:rsidRPr="00FF0DA3">
        <w:rPr>
          <w:b/>
          <w:bCs/>
          <w:sz w:val="28"/>
          <w:szCs w:val="28"/>
        </w:rPr>
        <w:t xml:space="preserve"> городского поселения «Забайкальское» муниципального района «Забайкальский район»</w:t>
      </w:r>
      <w:r w:rsidR="007C6176" w:rsidRPr="00FF0DA3">
        <w:rPr>
          <w:b/>
          <w:sz w:val="28"/>
          <w:szCs w:val="28"/>
        </w:rPr>
        <w:t xml:space="preserve"> </w:t>
      </w:r>
    </w:p>
    <w:p w:rsidR="00204D3E" w:rsidRDefault="00204D3E" w:rsidP="007B2657">
      <w:pPr>
        <w:ind w:left="-567"/>
        <w:jc w:val="center"/>
        <w:rPr>
          <w:b/>
          <w:bCs/>
          <w:sz w:val="28"/>
          <w:szCs w:val="28"/>
        </w:rPr>
      </w:pPr>
    </w:p>
    <w:p w:rsidR="005B0CC8" w:rsidRDefault="007C6176" w:rsidP="005B0CC8">
      <w:pPr>
        <w:ind w:left="-567" w:firstLine="709"/>
        <w:jc w:val="both"/>
        <w:outlineLvl w:val="0"/>
        <w:rPr>
          <w:sz w:val="28"/>
          <w:szCs w:val="28"/>
        </w:rPr>
      </w:pPr>
      <w:r>
        <w:rPr>
          <w:sz w:val="28"/>
          <w:szCs w:val="28"/>
        </w:rPr>
        <w:t xml:space="preserve">       </w:t>
      </w:r>
      <w:r w:rsidR="005B0CC8" w:rsidRPr="00F31A83">
        <w:rPr>
          <w:sz w:val="28"/>
          <w:szCs w:val="28"/>
        </w:rPr>
        <w:t>В соответствии с</w:t>
      </w:r>
      <w:r w:rsidR="005B0CC8">
        <w:rPr>
          <w:sz w:val="28"/>
          <w:szCs w:val="28"/>
        </w:rPr>
        <w:t xml:space="preserve">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Забайкальского края от 10 октября 2012 года № 720-ЗЗК «О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w:t>
      </w:r>
      <w:r w:rsidR="005B0CC8">
        <w:rPr>
          <w:sz w:val="28"/>
          <w:szCs w:val="28"/>
        </w:rPr>
        <w:br/>
        <w:t xml:space="preserve">и осуществлении муниципального жилищного контроля», статьей </w:t>
      </w:r>
      <w:r w:rsidR="00077A6D">
        <w:rPr>
          <w:sz w:val="28"/>
          <w:szCs w:val="28"/>
        </w:rPr>
        <w:t>28</w:t>
      </w:r>
      <w:r w:rsidR="005B0CC8">
        <w:rPr>
          <w:sz w:val="28"/>
          <w:szCs w:val="28"/>
        </w:rPr>
        <w:t xml:space="preserve"> Устава </w:t>
      </w:r>
      <w:r w:rsidR="00077A6D" w:rsidRPr="007C6176">
        <w:rPr>
          <w:sz w:val="28"/>
          <w:szCs w:val="28"/>
        </w:rPr>
        <w:t>Городского поселения «Забайкальское»</w:t>
      </w:r>
      <w:r w:rsidR="00077A6D">
        <w:rPr>
          <w:sz w:val="28"/>
          <w:szCs w:val="28"/>
        </w:rPr>
        <w:t xml:space="preserve">, </w:t>
      </w:r>
      <w:r w:rsidR="005B0CC8" w:rsidRPr="00A03AEB">
        <w:rPr>
          <w:i/>
          <w:sz w:val="28"/>
          <w:szCs w:val="28"/>
        </w:rPr>
        <w:t xml:space="preserve"> </w:t>
      </w:r>
      <w:r w:rsidR="005B0CC8" w:rsidRPr="007244E6">
        <w:rPr>
          <w:sz w:val="28"/>
          <w:szCs w:val="28"/>
        </w:rPr>
        <w:t>решил:</w:t>
      </w:r>
    </w:p>
    <w:p w:rsidR="00077A6D" w:rsidRDefault="005B0CC8" w:rsidP="00077A6D">
      <w:pPr>
        <w:jc w:val="both"/>
        <w:rPr>
          <w:sz w:val="28"/>
          <w:szCs w:val="28"/>
        </w:rPr>
      </w:pPr>
      <w:r w:rsidRPr="00B728D2">
        <w:rPr>
          <w:sz w:val="28"/>
          <w:szCs w:val="28"/>
        </w:rPr>
        <w:t>1.</w:t>
      </w:r>
      <w:r>
        <w:rPr>
          <w:sz w:val="28"/>
          <w:szCs w:val="28"/>
        </w:rPr>
        <w:t> </w:t>
      </w:r>
      <w:r w:rsidRPr="00B728D2">
        <w:rPr>
          <w:sz w:val="28"/>
          <w:szCs w:val="28"/>
        </w:rPr>
        <w:t xml:space="preserve">Утвердить прилагаемое Положение </w:t>
      </w:r>
      <w:r w:rsidRPr="00B728D2">
        <w:rPr>
          <w:bCs/>
          <w:sz w:val="28"/>
          <w:szCs w:val="28"/>
        </w:rPr>
        <w:t xml:space="preserve">о порядке осуществления муниципального жилищного контроля на территории </w:t>
      </w:r>
      <w:r w:rsidR="00077A6D" w:rsidRPr="00B728D2">
        <w:rPr>
          <w:bCs/>
          <w:sz w:val="28"/>
          <w:szCs w:val="28"/>
        </w:rPr>
        <w:t xml:space="preserve">на территории </w:t>
      </w:r>
      <w:r w:rsidR="00077A6D">
        <w:rPr>
          <w:bCs/>
          <w:sz w:val="28"/>
          <w:szCs w:val="28"/>
        </w:rPr>
        <w:t>г</w:t>
      </w:r>
      <w:r w:rsidR="00077A6D" w:rsidRPr="007C6176">
        <w:rPr>
          <w:sz w:val="28"/>
          <w:szCs w:val="28"/>
        </w:rPr>
        <w:t>ородского поселения «Забайкальское»</w:t>
      </w:r>
      <w:r w:rsidR="00077A6D">
        <w:rPr>
          <w:sz w:val="28"/>
          <w:szCs w:val="28"/>
        </w:rPr>
        <w:t>.</w:t>
      </w:r>
    </w:p>
    <w:p w:rsidR="00077A6D" w:rsidRPr="00B728D2" w:rsidRDefault="005B0CC8" w:rsidP="00077A6D">
      <w:pPr>
        <w:ind w:firstLine="142"/>
        <w:jc w:val="both"/>
        <w:outlineLvl w:val="0"/>
        <w:rPr>
          <w:sz w:val="28"/>
          <w:szCs w:val="28"/>
        </w:rPr>
      </w:pPr>
      <w:r w:rsidRPr="00B728D2">
        <w:rPr>
          <w:sz w:val="28"/>
          <w:szCs w:val="28"/>
        </w:rPr>
        <w:t xml:space="preserve">2. Наделить полномочиями по осуществлению муниципального жилищного контроля </w:t>
      </w:r>
      <w:r w:rsidR="00077A6D">
        <w:rPr>
          <w:sz w:val="28"/>
          <w:szCs w:val="28"/>
        </w:rPr>
        <w:t xml:space="preserve"> </w:t>
      </w:r>
      <w:r w:rsidR="00077A6D" w:rsidRPr="006739A6">
        <w:rPr>
          <w:sz w:val="28"/>
          <w:szCs w:val="28"/>
        </w:rPr>
        <w:t>главного специалиста по жилищно-коммунальному хозяйству отдела  ЖКХ, строительства, транспорта, связи и промышленности и ЧС</w:t>
      </w:r>
      <w:r w:rsidR="00077A6D">
        <w:rPr>
          <w:sz w:val="28"/>
          <w:szCs w:val="28"/>
        </w:rPr>
        <w:t>.</w:t>
      </w:r>
    </w:p>
    <w:p w:rsidR="00077A6D" w:rsidRDefault="00077A6D" w:rsidP="00077A6D">
      <w:pPr>
        <w:ind w:firstLine="142"/>
        <w:jc w:val="both"/>
        <w:rPr>
          <w:sz w:val="28"/>
          <w:szCs w:val="28"/>
        </w:rPr>
      </w:pPr>
      <w:r>
        <w:rPr>
          <w:sz w:val="28"/>
          <w:szCs w:val="28"/>
        </w:rPr>
        <w:t>3. </w:t>
      </w:r>
      <w:r w:rsidRPr="00F31A83">
        <w:rPr>
          <w:sz w:val="28"/>
          <w:szCs w:val="28"/>
        </w:rPr>
        <w:t xml:space="preserve">Настоящее </w:t>
      </w:r>
      <w:r>
        <w:rPr>
          <w:sz w:val="28"/>
          <w:szCs w:val="28"/>
        </w:rPr>
        <w:t>решение</w:t>
      </w:r>
      <w:r w:rsidRPr="00F31A83">
        <w:rPr>
          <w:sz w:val="28"/>
          <w:szCs w:val="28"/>
        </w:rPr>
        <w:t xml:space="preserve"> вступает в силу на следующий день, после дня его официального опубликования</w:t>
      </w:r>
      <w:r>
        <w:rPr>
          <w:sz w:val="28"/>
          <w:szCs w:val="28"/>
        </w:rPr>
        <w:t>.</w:t>
      </w:r>
    </w:p>
    <w:p w:rsidR="00077A6D" w:rsidRPr="00E702DA" w:rsidRDefault="005B0CC8" w:rsidP="00077A6D">
      <w:pPr>
        <w:jc w:val="both"/>
        <w:rPr>
          <w:sz w:val="28"/>
          <w:szCs w:val="28"/>
          <w:u w:val="single"/>
        </w:rPr>
      </w:pPr>
      <w:r w:rsidRPr="00A951EF">
        <w:rPr>
          <w:sz w:val="28"/>
          <w:szCs w:val="28"/>
        </w:rPr>
        <w:t>4. Настоящее решение опубликовать</w:t>
      </w:r>
      <w:r w:rsidR="00077A6D" w:rsidRPr="00E702DA">
        <w:rPr>
          <w:sz w:val="28"/>
          <w:szCs w:val="28"/>
        </w:rPr>
        <w:t xml:space="preserve"> в информационном вестнике «Вести Забайкальска» и на официальном сайте администрации городского поселения «Забайкальское» в информационно-телекоммуникационной сети «Интернет» </w:t>
      </w:r>
      <w:r w:rsidR="00077A6D" w:rsidRPr="00E702DA">
        <w:rPr>
          <w:sz w:val="28"/>
          <w:szCs w:val="28"/>
          <w:u w:val="single"/>
          <w:lang w:val="en-US"/>
        </w:rPr>
        <w:t>www</w:t>
      </w:r>
      <w:r w:rsidR="00077A6D" w:rsidRPr="00E702DA">
        <w:rPr>
          <w:sz w:val="28"/>
          <w:szCs w:val="28"/>
          <w:u w:val="single"/>
        </w:rPr>
        <w:t>.</w:t>
      </w:r>
      <w:proofErr w:type="spellStart"/>
      <w:r w:rsidR="00077A6D" w:rsidRPr="00E702DA">
        <w:rPr>
          <w:sz w:val="28"/>
          <w:szCs w:val="28"/>
          <w:u w:val="single"/>
          <w:lang w:val="en-US"/>
        </w:rPr>
        <w:t>zabadm</w:t>
      </w:r>
      <w:proofErr w:type="spellEnd"/>
      <w:r w:rsidR="00077A6D" w:rsidRPr="00E702DA">
        <w:rPr>
          <w:sz w:val="28"/>
          <w:szCs w:val="28"/>
          <w:u w:val="single"/>
        </w:rPr>
        <w:t>.</w:t>
      </w:r>
      <w:proofErr w:type="spellStart"/>
      <w:r w:rsidR="00077A6D" w:rsidRPr="00E702DA">
        <w:rPr>
          <w:sz w:val="28"/>
          <w:szCs w:val="28"/>
          <w:u w:val="single"/>
          <w:lang w:val="en-US"/>
        </w:rPr>
        <w:t>ru</w:t>
      </w:r>
      <w:proofErr w:type="spellEnd"/>
      <w:r w:rsidR="00077A6D" w:rsidRPr="00E702DA">
        <w:rPr>
          <w:sz w:val="28"/>
          <w:szCs w:val="28"/>
          <w:u w:val="single"/>
        </w:rPr>
        <w:t>.</w:t>
      </w:r>
    </w:p>
    <w:p w:rsidR="005B0CC8" w:rsidRPr="00F31A83" w:rsidRDefault="005B0CC8" w:rsidP="00EB03D9">
      <w:pPr>
        <w:jc w:val="both"/>
        <w:outlineLvl w:val="0"/>
        <w:rPr>
          <w:bCs/>
          <w:iCs/>
          <w:sz w:val="28"/>
          <w:szCs w:val="28"/>
        </w:rPr>
      </w:pPr>
    </w:p>
    <w:p w:rsidR="00077A6D" w:rsidRPr="00E702DA" w:rsidRDefault="00077A6D" w:rsidP="00077A6D">
      <w:pPr>
        <w:jc w:val="both"/>
        <w:rPr>
          <w:sz w:val="28"/>
          <w:szCs w:val="28"/>
        </w:rPr>
      </w:pPr>
      <w:r w:rsidRPr="00E702DA">
        <w:rPr>
          <w:sz w:val="28"/>
          <w:szCs w:val="28"/>
        </w:rPr>
        <w:t>Глава городского поселения</w:t>
      </w:r>
    </w:p>
    <w:p w:rsidR="00077A6D" w:rsidRPr="009B1D45" w:rsidRDefault="00077A6D" w:rsidP="009B1D45">
      <w:pPr>
        <w:jc w:val="both"/>
        <w:rPr>
          <w:sz w:val="28"/>
          <w:szCs w:val="28"/>
        </w:rPr>
        <w:sectPr w:rsidR="00077A6D" w:rsidRPr="009B1D45" w:rsidSect="00FF0DA3">
          <w:pgSz w:w="11906" w:h="16838"/>
          <w:pgMar w:top="851" w:right="851" w:bottom="851" w:left="1418" w:header="709" w:footer="709" w:gutter="0"/>
          <w:cols w:space="708"/>
          <w:docGrid w:linePitch="360"/>
        </w:sectPr>
      </w:pPr>
      <w:r w:rsidRPr="00E702DA">
        <w:rPr>
          <w:sz w:val="28"/>
          <w:szCs w:val="28"/>
        </w:rPr>
        <w:t xml:space="preserve">«Забайкальское»                                                                            </w:t>
      </w:r>
      <w:proofErr w:type="spellStart"/>
      <w:r w:rsidRPr="00E702DA">
        <w:rPr>
          <w:sz w:val="28"/>
          <w:szCs w:val="28"/>
        </w:rPr>
        <w:t>О.Г.Ермолин</w:t>
      </w:r>
      <w:proofErr w:type="spellEnd"/>
    </w:p>
    <w:p w:rsidR="005B0CC8" w:rsidRDefault="005B0CC8" w:rsidP="007C6176">
      <w:pPr>
        <w:jc w:val="both"/>
        <w:rPr>
          <w:sz w:val="28"/>
          <w:szCs w:val="28"/>
        </w:rPr>
      </w:pPr>
    </w:p>
    <w:p w:rsidR="000618FB" w:rsidRDefault="00C33BE9" w:rsidP="00FF0DA3">
      <w:pPr>
        <w:ind w:left="5528" w:right="-142"/>
        <w:jc w:val="center"/>
        <w:outlineLvl w:val="0"/>
        <w:rPr>
          <w:bCs/>
          <w:sz w:val="28"/>
          <w:szCs w:val="28"/>
        </w:rPr>
      </w:pPr>
      <w:r>
        <w:rPr>
          <w:sz w:val="28"/>
          <w:szCs w:val="28"/>
        </w:rPr>
        <w:t>УТ</w:t>
      </w:r>
      <w:r w:rsidR="008B19CD">
        <w:rPr>
          <w:sz w:val="28"/>
          <w:szCs w:val="28"/>
        </w:rPr>
        <w:t>В</w:t>
      </w:r>
      <w:r>
        <w:rPr>
          <w:sz w:val="28"/>
          <w:szCs w:val="28"/>
        </w:rPr>
        <w:t>ЕРЖДЕНО</w:t>
      </w:r>
    </w:p>
    <w:p w:rsidR="000618FB" w:rsidRPr="00FF0DA3" w:rsidRDefault="00077A6D" w:rsidP="00FF0DA3">
      <w:pPr>
        <w:ind w:left="5528" w:right="-142"/>
        <w:jc w:val="center"/>
      </w:pPr>
      <w:r>
        <w:t>Решением Совета</w:t>
      </w:r>
      <w:r w:rsidR="004915BE" w:rsidRPr="00FF0DA3">
        <w:t xml:space="preserve"> городского поселения «Забайкальское»</w:t>
      </w:r>
    </w:p>
    <w:p w:rsidR="000618FB" w:rsidRPr="00FF0DA3" w:rsidRDefault="00EB03D9" w:rsidP="000B4F17">
      <w:pPr>
        <w:ind w:left="5529" w:right="-144"/>
        <w:jc w:val="center"/>
      </w:pPr>
      <w:r>
        <w:t>о</w:t>
      </w:r>
      <w:r w:rsidR="000618FB" w:rsidRPr="00FF0DA3">
        <w:t>т</w:t>
      </w:r>
      <w:r>
        <w:t xml:space="preserve"> 30.07.</w:t>
      </w:r>
      <w:r w:rsidR="00077A6D">
        <w:t xml:space="preserve"> 2</w:t>
      </w:r>
      <w:r w:rsidR="000618FB" w:rsidRPr="00FF0DA3">
        <w:rPr>
          <w:u w:val="single"/>
        </w:rPr>
        <w:t>0</w:t>
      </w:r>
      <w:r w:rsidR="00FF0DA3" w:rsidRPr="00FF0DA3">
        <w:rPr>
          <w:u w:val="single"/>
        </w:rPr>
        <w:t>21</w:t>
      </w:r>
      <w:r w:rsidR="000618FB" w:rsidRPr="00FF0DA3">
        <w:rPr>
          <w:u w:val="single"/>
        </w:rPr>
        <w:t>года</w:t>
      </w:r>
      <w:r w:rsidR="000618FB" w:rsidRPr="00FF0DA3">
        <w:t xml:space="preserve"> №</w:t>
      </w:r>
      <w:r w:rsidR="00FF0DA3">
        <w:t xml:space="preserve"> </w:t>
      </w:r>
      <w:r w:rsidR="00077A6D">
        <w:rPr>
          <w:u w:val="single"/>
        </w:rPr>
        <w:t xml:space="preserve"> </w:t>
      </w:r>
      <w:r>
        <w:rPr>
          <w:u w:val="single"/>
        </w:rPr>
        <w:t>251</w:t>
      </w:r>
      <w:r w:rsidR="00077A6D">
        <w:rPr>
          <w:u w:val="single"/>
        </w:rPr>
        <w:t>_</w:t>
      </w:r>
    </w:p>
    <w:p w:rsidR="000618FB" w:rsidRPr="00FF0DA3" w:rsidRDefault="000618FB" w:rsidP="000B4F17">
      <w:pPr>
        <w:ind w:left="5529" w:right="-144" w:firstLine="709"/>
        <w:jc w:val="both"/>
      </w:pPr>
    </w:p>
    <w:p w:rsidR="00027472" w:rsidRDefault="00027472" w:rsidP="003334A0">
      <w:pPr>
        <w:ind w:left="-567"/>
        <w:jc w:val="center"/>
        <w:rPr>
          <w:b/>
          <w:bCs/>
          <w:sz w:val="28"/>
          <w:szCs w:val="28"/>
        </w:rPr>
      </w:pPr>
    </w:p>
    <w:p w:rsidR="001D654D" w:rsidRPr="004915BE" w:rsidRDefault="00EB6299" w:rsidP="00EB6299">
      <w:pPr>
        <w:pStyle w:val="1"/>
        <w:spacing w:before="0" w:after="0"/>
        <w:ind w:left="-567"/>
        <w:rPr>
          <w:rFonts w:ascii="Times New Roman" w:hAnsi="Times New Roman" w:cs="Times New Roman"/>
          <w:sz w:val="28"/>
          <w:szCs w:val="28"/>
        </w:rPr>
      </w:pPr>
      <w:r w:rsidRPr="00EB6299">
        <w:rPr>
          <w:rFonts w:ascii="Times New Roman" w:hAnsi="Times New Roman" w:cs="Times New Roman"/>
          <w:sz w:val="28"/>
          <w:szCs w:val="28"/>
        </w:rPr>
        <w:t>Положение</w:t>
      </w:r>
      <w:r w:rsidRPr="00EB6299">
        <w:rPr>
          <w:rFonts w:ascii="Times New Roman" w:hAnsi="Times New Roman" w:cs="Times New Roman"/>
          <w:sz w:val="28"/>
          <w:szCs w:val="28"/>
        </w:rPr>
        <w:br/>
        <w:t>о порядке осуществления муниципального жилищного</w:t>
      </w:r>
      <w:r w:rsidRPr="00EB6299">
        <w:rPr>
          <w:rFonts w:ascii="Times New Roman" w:hAnsi="Times New Roman" w:cs="Times New Roman"/>
          <w:sz w:val="28"/>
          <w:szCs w:val="28"/>
        </w:rPr>
        <w:br/>
        <w:t>контроля на территории</w:t>
      </w:r>
      <w:r>
        <w:rPr>
          <w:rFonts w:ascii="Times New Roman" w:hAnsi="Times New Roman" w:cs="Times New Roman"/>
          <w:sz w:val="28"/>
          <w:szCs w:val="28"/>
        </w:rPr>
        <w:t xml:space="preserve"> </w:t>
      </w:r>
      <w:r w:rsidR="004915BE">
        <w:rPr>
          <w:rFonts w:ascii="Times New Roman" w:hAnsi="Times New Roman" w:cs="Times New Roman"/>
          <w:sz w:val="28"/>
          <w:szCs w:val="28"/>
        </w:rPr>
        <w:t xml:space="preserve"> городского поселения</w:t>
      </w:r>
      <w:r w:rsidR="004915BE" w:rsidRPr="004915BE">
        <w:rPr>
          <w:b w:val="0"/>
        </w:rPr>
        <w:t xml:space="preserve"> </w:t>
      </w:r>
      <w:r w:rsidR="004915BE" w:rsidRPr="004915BE">
        <w:rPr>
          <w:rFonts w:ascii="Times New Roman" w:hAnsi="Times New Roman"/>
          <w:b w:val="0"/>
        </w:rPr>
        <w:t xml:space="preserve"> </w:t>
      </w:r>
      <w:r w:rsidR="004915BE" w:rsidRPr="004915BE">
        <w:rPr>
          <w:rFonts w:ascii="Times New Roman" w:hAnsi="Times New Roman"/>
          <w:sz w:val="28"/>
          <w:szCs w:val="28"/>
        </w:rPr>
        <w:t>«Забайкальское»</w:t>
      </w:r>
      <w:r w:rsidR="004915BE" w:rsidRPr="004915BE">
        <w:rPr>
          <w:rFonts w:ascii="Times New Roman" w:hAnsi="Times New Roman"/>
          <w:b w:val="0"/>
          <w:sz w:val="28"/>
          <w:szCs w:val="28"/>
        </w:rPr>
        <w:t xml:space="preserve"> </w:t>
      </w:r>
      <w:r w:rsidR="004915BE" w:rsidRPr="004915BE">
        <w:rPr>
          <w:rFonts w:ascii="Times New Roman" w:hAnsi="Times New Roman"/>
          <w:sz w:val="28"/>
          <w:szCs w:val="28"/>
        </w:rPr>
        <w:t>муниципального района «Забайкальский район»</w:t>
      </w:r>
      <w:bookmarkStart w:id="1" w:name="sub_1001"/>
    </w:p>
    <w:p w:rsidR="004915BE" w:rsidRDefault="004915BE" w:rsidP="00EB6299">
      <w:pPr>
        <w:pStyle w:val="1"/>
        <w:spacing w:before="0" w:after="0"/>
        <w:ind w:left="-567"/>
        <w:rPr>
          <w:rFonts w:ascii="Times New Roman" w:hAnsi="Times New Roman" w:cs="Times New Roman"/>
          <w:sz w:val="28"/>
          <w:szCs w:val="28"/>
        </w:rPr>
      </w:pPr>
    </w:p>
    <w:p w:rsidR="00C55B9C" w:rsidRDefault="00EB6299" w:rsidP="00C55B9C">
      <w:pPr>
        <w:pStyle w:val="1"/>
        <w:spacing w:before="0" w:after="0"/>
        <w:ind w:left="-567"/>
        <w:rPr>
          <w:rFonts w:ascii="Times New Roman" w:hAnsi="Times New Roman" w:cs="Times New Roman"/>
          <w:sz w:val="28"/>
          <w:szCs w:val="28"/>
        </w:rPr>
      </w:pPr>
      <w:r w:rsidRPr="00EB6299">
        <w:rPr>
          <w:rFonts w:ascii="Times New Roman" w:hAnsi="Times New Roman" w:cs="Times New Roman"/>
          <w:sz w:val="28"/>
          <w:szCs w:val="28"/>
        </w:rPr>
        <w:t>1. Общие положения</w:t>
      </w:r>
      <w:bookmarkStart w:id="2" w:name="sub_1011"/>
      <w:bookmarkEnd w:id="1"/>
    </w:p>
    <w:p w:rsidR="00C55B9C" w:rsidRDefault="00EB6299" w:rsidP="00C55B9C">
      <w:pPr>
        <w:pStyle w:val="1"/>
        <w:spacing w:before="0" w:after="0"/>
        <w:ind w:left="-567" w:firstLine="567"/>
        <w:jc w:val="both"/>
        <w:rPr>
          <w:rFonts w:ascii="Times New Roman" w:hAnsi="Times New Roman" w:cs="Times New Roman"/>
          <w:b w:val="0"/>
          <w:sz w:val="28"/>
          <w:szCs w:val="28"/>
        </w:rPr>
      </w:pPr>
      <w:r w:rsidRPr="00C55B9C">
        <w:rPr>
          <w:rFonts w:ascii="Times New Roman" w:hAnsi="Times New Roman" w:cs="Times New Roman"/>
          <w:b w:val="0"/>
          <w:sz w:val="28"/>
          <w:szCs w:val="28"/>
        </w:rPr>
        <w:t xml:space="preserve">1.1. Настоящее Положение разработано в соответствии с Жилищным кодексом Российской Федерации, Федеральным законом от 06 октября 2003 года </w:t>
      </w:r>
      <w:r w:rsidR="001852C6" w:rsidRPr="00C55B9C">
        <w:rPr>
          <w:rFonts w:ascii="Times New Roman" w:hAnsi="Times New Roman" w:cs="Times New Roman"/>
          <w:b w:val="0"/>
          <w:sz w:val="28"/>
          <w:szCs w:val="28"/>
        </w:rPr>
        <w:t xml:space="preserve">№ </w:t>
      </w:r>
      <w:r w:rsidRPr="00C55B9C">
        <w:rPr>
          <w:rFonts w:ascii="Times New Roman" w:hAnsi="Times New Roman" w:cs="Times New Roman"/>
          <w:b w:val="0"/>
          <w:sz w:val="28"/>
          <w:szCs w:val="28"/>
        </w:rPr>
        <w:t xml:space="preserve">131-ФЗ «Об общих принципах организации местного самоуправления в Российской Федерации», Федеральным законом от 26 декабря 2008 года </w:t>
      </w:r>
      <w:r w:rsidR="00816E4E" w:rsidRPr="00C55B9C">
        <w:rPr>
          <w:rFonts w:ascii="Times New Roman" w:hAnsi="Times New Roman" w:cs="Times New Roman"/>
          <w:b w:val="0"/>
          <w:sz w:val="28"/>
          <w:szCs w:val="28"/>
        </w:rPr>
        <w:br/>
      </w:r>
      <w:r w:rsidRPr="00C55B9C">
        <w:rPr>
          <w:rFonts w:ascii="Times New Roman" w:hAnsi="Times New Roman" w:cs="Times New Roman"/>
          <w:b w:val="0"/>
          <w:sz w:val="28"/>
          <w:szCs w:val="28"/>
        </w:rPr>
        <w:t xml:space="preserve">№ 294-ФЗ «О защите прав юридических лиц и индивидуальных предпринимателей при осуществлении государственного контроля (надзора) </w:t>
      </w:r>
      <w:r w:rsidR="00816E4E" w:rsidRPr="00C55B9C">
        <w:rPr>
          <w:rFonts w:ascii="Times New Roman" w:hAnsi="Times New Roman" w:cs="Times New Roman"/>
          <w:b w:val="0"/>
          <w:sz w:val="28"/>
          <w:szCs w:val="28"/>
        </w:rPr>
        <w:br/>
      </w:r>
      <w:r w:rsidRPr="00C55B9C">
        <w:rPr>
          <w:rFonts w:ascii="Times New Roman" w:hAnsi="Times New Roman" w:cs="Times New Roman"/>
          <w:b w:val="0"/>
          <w:sz w:val="28"/>
          <w:szCs w:val="28"/>
        </w:rPr>
        <w:t xml:space="preserve">и муниципального контроля», </w:t>
      </w:r>
      <w:r w:rsidR="00073AD4" w:rsidRPr="00C55B9C">
        <w:rPr>
          <w:rFonts w:ascii="Times New Roman" w:hAnsi="Times New Roman" w:cs="Times New Roman"/>
          <w:b w:val="0"/>
          <w:sz w:val="28"/>
          <w:szCs w:val="28"/>
        </w:rPr>
        <w:t xml:space="preserve">Законом Забайкальского края от 10 октября 2012 года № 720-ЗЗК «О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 </w:t>
      </w:r>
      <w:r w:rsidRPr="00C55B9C">
        <w:rPr>
          <w:rFonts w:ascii="Times New Roman" w:hAnsi="Times New Roman" w:cs="Times New Roman"/>
          <w:b w:val="0"/>
          <w:sz w:val="28"/>
          <w:szCs w:val="28"/>
        </w:rPr>
        <w:t xml:space="preserve">Уставом </w:t>
      </w:r>
      <w:bookmarkStart w:id="3" w:name="sub_1012"/>
      <w:bookmarkEnd w:id="2"/>
      <w:r w:rsidR="004915BE" w:rsidRPr="00C55B9C">
        <w:rPr>
          <w:rFonts w:ascii="Times New Roman" w:hAnsi="Times New Roman" w:cs="Times New Roman"/>
          <w:b w:val="0"/>
          <w:sz w:val="28"/>
          <w:szCs w:val="28"/>
        </w:rPr>
        <w:t>городского поселения «Забайкальское».</w:t>
      </w:r>
    </w:p>
    <w:p w:rsidR="00C55B9C" w:rsidRPr="00C55B9C" w:rsidRDefault="00EB6299" w:rsidP="00C55B9C">
      <w:pPr>
        <w:pStyle w:val="1"/>
        <w:spacing w:before="0" w:after="0"/>
        <w:ind w:left="-567" w:firstLine="567"/>
        <w:jc w:val="both"/>
        <w:rPr>
          <w:rFonts w:ascii="Times New Roman" w:hAnsi="Times New Roman" w:cs="Times New Roman"/>
          <w:b w:val="0"/>
          <w:sz w:val="28"/>
          <w:szCs w:val="28"/>
        </w:rPr>
      </w:pPr>
      <w:r w:rsidRPr="00C55B9C">
        <w:rPr>
          <w:rFonts w:ascii="Times New Roman" w:hAnsi="Times New Roman" w:cs="Times New Roman"/>
          <w:b w:val="0"/>
          <w:sz w:val="28"/>
          <w:szCs w:val="28"/>
        </w:rPr>
        <w:t xml:space="preserve">1.2. Муниципальный жилищный контроль - деятельность органов местного самоуправления, уполномоченных на организацию и проведение на территории </w:t>
      </w:r>
      <w:r w:rsidR="004915BE" w:rsidRPr="00C55B9C">
        <w:rPr>
          <w:rFonts w:ascii="Times New Roman" w:hAnsi="Times New Roman" w:cs="Times New Roman"/>
          <w:b w:val="0"/>
          <w:sz w:val="28"/>
          <w:szCs w:val="28"/>
        </w:rPr>
        <w:t xml:space="preserve">городского поселения «Забайкальское» </w:t>
      </w:r>
      <w:r w:rsidRPr="00C55B9C">
        <w:rPr>
          <w:rFonts w:ascii="Times New Roman" w:hAnsi="Times New Roman" w:cs="Times New Roman"/>
          <w:b w:val="0"/>
          <w:i/>
          <w:sz w:val="28"/>
          <w:szCs w:val="28"/>
        </w:rPr>
        <w:t xml:space="preserve"> </w:t>
      </w:r>
      <w:r w:rsidRPr="00C55B9C">
        <w:rPr>
          <w:rFonts w:ascii="Times New Roman" w:hAnsi="Times New Roman" w:cs="Times New Roman"/>
          <w:b w:val="0"/>
          <w:sz w:val="28"/>
          <w:szCs w:val="28"/>
        </w:rPr>
        <w:t xml:space="preserve">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Забайкальского края в области жилищных отношений, а также </w:t>
      </w:r>
      <w:r w:rsidR="00266D67" w:rsidRPr="00C55B9C">
        <w:rPr>
          <w:rFonts w:ascii="Times New Roman" w:hAnsi="Times New Roman" w:cs="Times New Roman"/>
          <w:b w:val="0"/>
          <w:sz w:val="28"/>
          <w:szCs w:val="28"/>
        </w:rPr>
        <w:t>муниципальными правовыми актами,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bookmarkEnd w:id="3"/>
    </w:p>
    <w:p w:rsidR="00C55B9C" w:rsidRPr="00C55B9C" w:rsidRDefault="00EB6299" w:rsidP="00C55B9C">
      <w:pPr>
        <w:pStyle w:val="1"/>
        <w:spacing w:before="0" w:after="0"/>
        <w:ind w:left="-567" w:firstLine="567"/>
        <w:jc w:val="both"/>
        <w:rPr>
          <w:rFonts w:ascii="Times New Roman" w:hAnsi="Times New Roman" w:cs="Times New Roman"/>
          <w:b w:val="0"/>
          <w:i/>
          <w:sz w:val="28"/>
          <w:szCs w:val="28"/>
        </w:rPr>
      </w:pPr>
      <w:r w:rsidRPr="00C55B9C">
        <w:rPr>
          <w:rFonts w:ascii="Times New Roman" w:hAnsi="Times New Roman" w:cs="Times New Roman"/>
          <w:b w:val="0"/>
          <w:sz w:val="28"/>
          <w:szCs w:val="28"/>
        </w:rPr>
        <w:t xml:space="preserve">1.3. Муниципальный жилищный контроль на территории </w:t>
      </w:r>
      <w:r w:rsidR="004915BE" w:rsidRPr="00C55B9C">
        <w:rPr>
          <w:rFonts w:ascii="Times New Roman" w:hAnsi="Times New Roman" w:cs="Times New Roman"/>
          <w:b w:val="0"/>
          <w:sz w:val="28"/>
          <w:szCs w:val="28"/>
        </w:rPr>
        <w:t xml:space="preserve">городского поселения «Забайкальское» </w:t>
      </w:r>
      <w:r w:rsidR="004552C2" w:rsidRPr="00C55B9C">
        <w:rPr>
          <w:rFonts w:ascii="Times New Roman" w:hAnsi="Times New Roman" w:cs="Times New Roman"/>
          <w:b w:val="0"/>
          <w:sz w:val="28"/>
          <w:szCs w:val="28"/>
        </w:rPr>
        <w:t>(далее – орган муниципального жилищного контроля)</w:t>
      </w:r>
      <w:r w:rsidR="004552C2" w:rsidRPr="00C55B9C">
        <w:rPr>
          <w:rFonts w:ascii="Times New Roman" w:hAnsi="Times New Roman" w:cs="Times New Roman"/>
          <w:b w:val="0"/>
          <w:i/>
          <w:sz w:val="28"/>
          <w:szCs w:val="28"/>
        </w:rPr>
        <w:t>.</w:t>
      </w:r>
    </w:p>
    <w:p w:rsidR="00C55B9C" w:rsidRPr="00C55B9C" w:rsidRDefault="004552C2" w:rsidP="00C55B9C">
      <w:pPr>
        <w:pStyle w:val="1"/>
        <w:spacing w:before="0" w:after="0"/>
        <w:ind w:left="-567" w:firstLine="567"/>
        <w:jc w:val="both"/>
        <w:rPr>
          <w:rFonts w:ascii="Times New Roman" w:hAnsi="Times New Roman" w:cs="Times New Roman"/>
          <w:b w:val="0"/>
          <w:sz w:val="28"/>
          <w:szCs w:val="28"/>
        </w:rPr>
      </w:pPr>
      <w:r w:rsidRPr="00C55B9C">
        <w:rPr>
          <w:rFonts w:ascii="Times New Roman" w:hAnsi="Times New Roman" w:cs="Times New Roman"/>
          <w:b w:val="0"/>
          <w:sz w:val="28"/>
          <w:szCs w:val="28"/>
        </w:rPr>
        <w:t>Проверки проводятся до</w:t>
      </w:r>
      <w:r w:rsidR="00EB6299" w:rsidRPr="00C55B9C">
        <w:rPr>
          <w:rFonts w:ascii="Times New Roman" w:hAnsi="Times New Roman" w:cs="Times New Roman"/>
          <w:b w:val="0"/>
          <w:sz w:val="28"/>
          <w:szCs w:val="28"/>
        </w:rPr>
        <w:t xml:space="preserve">лжностными лицами </w:t>
      </w:r>
      <w:r w:rsidRPr="00C55B9C">
        <w:rPr>
          <w:rFonts w:ascii="Times New Roman" w:hAnsi="Times New Roman" w:cs="Times New Roman"/>
          <w:b w:val="0"/>
          <w:sz w:val="28"/>
          <w:szCs w:val="28"/>
        </w:rPr>
        <w:t xml:space="preserve">органа муниципального жилищного контроля </w:t>
      </w:r>
      <w:r w:rsidR="00EB6299" w:rsidRPr="00C55B9C">
        <w:rPr>
          <w:rFonts w:ascii="Times New Roman" w:hAnsi="Times New Roman" w:cs="Times New Roman"/>
          <w:b w:val="0"/>
          <w:sz w:val="28"/>
          <w:szCs w:val="28"/>
        </w:rPr>
        <w:t>- муниципальными жилищными инспекторами.</w:t>
      </w:r>
      <w:r w:rsidR="00E2230B" w:rsidRPr="00C55B9C">
        <w:rPr>
          <w:rFonts w:ascii="Times New Roman" w:hAnsi="Times New Roman" w:cs="Times New Roman"/>
          <w:b w:val="0"/>
        </w:rPr>
        <w:t xml:space="preserve"> </w:t>
      </w:r>
      <w:r w:rsidR="00B40E68" w:rsidRPr="00C55B9C">
        <w:rPr>
          <w:rFonts w:ascii="Times New Roman" w:hAnsi="Times New Roman" w:cs="Times New Roman"/>
          <w:b w:val="0"/>
          <w:sz w:val="28"/>
          <w:szCs w:val="28"/>
        </w:rPr>
        <w:t xml:space="preserve">Перечень должностных лиц, уполномоченных на осуществление муниципального жилищного контроля, являющихся муниципальными жилищными инспекторами, утверждается распоряжением администрации </w:t>
      </w:r>
      <w:bookmarkStart w:id="4" w:name="sub_1014"/>
      <w:r w:rsidR="004915BE" w:rsidRPr="00C55B9C">
        <w:rPr>
          <w:rFonts w:ascii="Times New Roman" w:hAnsi="Times New Roman" w:cs="Times New Roman"/>
          <w:b w:val="0"/>
          <w:sz w:val="28"/>
          <w:szCs w:val="28"/>
        </w:rPr>
        <w:t xml:space="preserve">городского поселения </w:t>
      </w:r>
      <w:r w:rsidR="004915BE" w:rsidRPr="00C55B9C">
        <w:rPr>
          <w:rFonts w:ascii="Times New Roman" w:hAnsi="Times New Roman" w:cs="Times New Roman"/>
          <w:b w:val="0"/>
          <w:sz w:val="28"/>
          <w:szCs w:val="28"/>
        </w:rPr>
        <w:lastRenderedPageBreak/>
        <w:t>«Забайкальское».</w:t>
      </w:r>
    </w:p>
    <w:p w:rsidR="004915BE" w:rsidRPr="00C55B9C" w:rsidRDefault="00EB6299" w:rsidP="00C55B9C">
      <w:pPr>
        <w:pStyle w:val="1"/>
        <w:spacing w:before="0" w:after="0"/>
        <w:ind w:left="-567" w:firstLine="567"/>
        <w:jc w:val="both"/>
        <w:rPr>
          <w:rFonts w:ascii="Times New Roman" w:hAnsi="Times New Roman" w:cs="Times New Roman"/>
          <w:b w:val="0"/>
          <w:sz w:val="28"/>
          <w:szCs w:val="28"/>
        </w:rPr>
      </w:pPr>
      <w:r w:rsidRPr="00C55B9C">
        <w:rPr>
          <w:rFonts w:ascii="Times New Roman" w:hAnsi="Times New Roman" w:cs="Times New Roman"/>
          <w:b w:val="0"/>
          <w:sz w:val="28"/>
          <w:szCs w:val="28"/>
        </w:rPr>
        <w:t xml:space="preserve">1.4. Финансирование деятельности по осуществлению муниципального жилищного контроля и его материально-техническое обеспечение осуществляется за счет средств бюджета </w:t>
      </w:r>
      <w:bookmarkEnd w:id="4"/>
      <w:r w:rsidR="004915BE" w:rsidRPr="00C55B9C">
        <w:rPr>
          <w:rFonts w:ascii="Times New Roman" w:hAnsi="Times New Roman" w:cs="Times New Roman"/>
          <w:b w:val="0"/>
          <w:sz w:val="28"/>
          <w:szCs w:val="28"/>
        </w:rPr>
        <w:t>городского поселения «Забайкальское».</w:t>
      </w:r>
    </w:p>
    <w:p w:rsidR="00EB6299" w:rsidRDefault="00EB6299" w:rsidP="00C55B9C">
      <w:pPr>
        <w:ind w:left="-567" w:firstLine="709"/>
        <w:jc w:val="both"/>
        <w:rPr>
          <w:i/>
          <w:sz w:val="28"/>
          <w:szCs w:val="28"/>
        </w:rPr>
      </w:pPr>
    </w:p>
    <w:p w:rsidR="00912A1F" w:rsidRPr="00C55B9C" w:rsidRDefault="00A4359C" w:rsidP="00C55B9C">
      <w:pPr>
        <w:pStyle w:val="1"/>
        <w:spacing w:before="0" w:after="0"/>
        <w:ind w:left="-567"/>
        <w:rPr>
          <w:rFonts w:ascii="Times New Roman" w:hAnsi="Times New Roman" w:cs="Times New Roman"/>
          <w:sz w:val="28"/>
          <w:szCs w:val="28"/>
        </w:rPr>
      </w:pPr>
      <w:bookmarkStart w:id="5" w:name="sub_1002"/>
      <w:r>
        <w:rPr>
          <w:rFonts w:ascii="Times New Roman" w:hAnsi="Times New Roman" w:cs="Times New Roman"/>
          <w:sz w:val="28"/>
          <w:szCs w:val="28"/>
        </w:rPr>
        <w:t xml:space="preserve">2. </w:t>
      </w:r>
      <w:r w:rsidR="004B5B95">
        <w:rPr>
          <w:rFonts w:ascii="Times New Roman" w:hAnsi="Times New Roman" w:cs="Times New Roman"/>
          <w:sz w:val="28"/>
          <w:szCs w:val="28"/>
        </w:rPr>
        <w:t xml:space="preserve">Порядок организации </w:t>
      </w:r>
      <w:r w:rsidR="00912A1F" w:rsidRPr="00912A1F">
        <w:rPr>
          <w:rFonts w:ascii="Times New Roman" w:hAnsi="Times New Roman" w:cs="Times New Roman"/>
          <w:sz w:val="28"/>
          <w:szCs w:val="28"/>
        </w:rPr>
        <w:t>муниципального жилищного контроля</w:t>
      </w:r>
      <w:bookmarkEnd w:id="5"/>
    </w:p>
    <w:p w:rsidR="00B40E68" w:rsidRDefault="00912A1F" w:rsidP="00912A1F">
      <w:pPr>
        <w:ind w:left="-567" w:firstLine="709"/>
        <w:jc w:val="both"/>
        <w:rPr>
          <w:sz w:val="28"/>
          <w:szCs w:val="28"/>
        </w:rPr>
      </w:pPr>
      <w:bookmarkStart w:id="6" w:name="sub_1021"/>
      <w:r w:rsidRPr="00912A1F">
        <w:rPr>
          <w:sz w:val="28"/>
          <w:szCs w:val="28"/>
        </w:rPr>
        <w:t xml:space="preserve">2.1. </w:t>
      </w:r>
      <w:r w:rsidR="00B40E68">
        <w:rPr>
          <w:sz w:val="28"/>
          <w:szCs w:val="28"/>
        </w:rPr>
        <w:t>Муниципальный жилищный контроль осуществляется посредством организации и проведения проверок юридических лиц, индивидуальных предпринимателей и граждан, документального закрепления результатов проверок, принятия мер по устранению выявленных нарушений.</w:t>
      </w:r>
    </w:p>
    <w:p w:rsidR="001E0543" w:rsidRPr="00912A1F" w:rsidRDefault="00912A1F" w:rsidP="001E0543">
      <w:pPr>
        <w:ind w:left="-567" w:firstLine="709"/>
        <w:jc w:val="both"/>
        <w:rPr>
          <w:sz w:val="28"/>
          <w:szCs w:val="28"/>
        </w:rPr>
      </w:pPr>
      <w:r w:rsidRPr="00912A1F">
        <w:rPr>
          <w:sz w:val="28"/>
          <w:szCs w:val="28"/>
        </w:rPr>
        <w:t>Проведение муниципального жилищного контроля осуществляется в форме плановых и внеплановых проверок в порядке и с соблюдением процедур</w:t>
      </w:r>
      <w:r>
        <w:rPr>
          <w:sz w:val="28"/>
          <w:szCs w:val="28"/>
        </w:rPr>
        <w:t>,</w:t>
      </w:r>
      <w:r w:rsidRPr="00912A1F">
        <w:rPr>
          <w:sz w:val="28"/>
          <w:szCs w:val="28"/>
        </w:rPr>
        <w:t xml:space="preserve"> установленных</w:t>
      </w:r>
      <w:r>
        <w:rPr>
          <w:sz w:val="28"/>
          <w:szCs w:val="28"/>
        </w:rPr>
        <w:t xml:space="preserve"> Федеральным законом от</w:t>
      </w:r>
      <w:r w:rsidRPr="00912A1F">
        <w:rPr>
          <w:sz w:val="28"/>
          <w:szCs w:val="28"/>
        </w:rPr>
        <w:t xml:space="preserve"> 26</w:t>
      </w:r>
      <w:r>
        <w:rPr>
          <w:sz w:val="28"/>
          <w:szCs w:val="28"/>
        </w:rPr>
        <w:t xml:space="preserve"> декабря </w:t>
      </w:r>
      <w:r w:rsidRPr="00912A1F">
        <w:rPr>
          <w:sz w:val="28"/>
          <w:szCs w:val="28"/>
        </w:rPr>
        <w:t>2008</w:t>
      </w:r>
      <w:r>
        <w:rPr>
          <w:sz w:val="28"/>
          <w:szCs w:val="28"/>
        </w:rPr>
        <w:t xml:space="preserve"> года № </w:t>
      </w:r>
      <w:r w:rsidRPr="00912A1F">
        <w:rPr>
          <w:sz w:val="28"/>
          <w:szCs w:val="28"/>
        </w:rPr>
        <w:t xml:space="preserve">294-ФЗ </w:t>
      </w:r>
      <w:r w:rsidR="0029643D">
        <w:rPr>
          <w:sz w:val="28"/>
          <w:szCs w:val="28"/>
        </w:rPr>
        <w:br/>
      </w:r>
      <w:r>
        <w:rPr>
          <w:sz w:val="28"/>
          <w:szCs w:val="28"/>
        </w:rPr>
        <w:t>«</w:t>
      </w:r>
      <w:r w:rsidRPr="00912A1F">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912A1F">
        <w:rPr>
          <w:sz w:val="28"/>
          <w:szCs w:val="28"/>
        </w:rPr>
        <w:t xml:space="preserve"> с учетом особенностей организации и проведения проверок, установленных </w:t>
      </w:r>
      <w:r>
        <w:rPr>
          <w:sz w:val="28"/>
          <w:szCs w:val="28"/>
        </w:rPr>
        <w:t>частями 4.1 и 4.2 статьи 20</w:t>
      </w:r>
      <w:r w:rsidRPr="00912A1F">
        <w:rPr>
          <w:sz w:val="28"/>
          <w:szCs w:val="28"/>
        </w:rPr>
        <w:t xml:space="preserve"> Жилищного кодекса Российской Федерации.</w:t>
      </w:r>
    </w:p>
    <w:bookmarkEnd w:id="6"/>
    <w:p w:rsidR="00912A1F" w:rsidRPr="00912A1F" w:rsidRDefault="00912A1F" w:rsidP="00912A1F">
      <w:pPr>
        <w:ind w:left="-567" w:firstLine="709"/>
        <w:jc w:val="both"/>
        <w:rPr>
          <w:sz w:val="28"/>
          <w:szCs w:val="28"/>
        </w:rPr>
      </w:pPr>
      <w:r w:rsidRPr="00912A1F">
        <w:rPr>
          <w:sz w:val="28"/>
          <w:szCs w:val="28"/>
        </w:rPr>
        <w:t xml:space="preserve">2.2. Плановые проверки проводятся на основании ежегодного плана проверок, утверждаемого </w:t>
      </w:r>
      <w:r w:rsidR="00CA1BAD">
        <w:rPr>
          <w:sz w:val="28"/>
          <w:szCs w:val="28"/>
        </w:rPr>
        <w:t>органом муниципального жилищного контроля</w:t>
      </w:r>
      <w:r>
        <w:rPr>
          <w:i/>
          <w:sz w:val="28"/>
          <w:szCs w:val="28"/>
        </w:rPr>
        <w:t>,</w:t>
      </w:r>
      <w:r w:rsidRPr="00EB6299">
        <w:rPr>
          <w:sz w:val="28"/>
          <w:szCs w:val="28"/>
        </w:rPr>
        <w:t xml:space="preserve"> </w:t>
      </w:r>
      <w:r w:rsidRPr="00912A1F">
        <w:rPr>
          <w:sz w:val="28"/>
          <w:szCs w:val="28"/>
        </w:rPr>
        <w:t>согласованн</w:t>
      </w:r>
      <w:r>
        <w:rPr>
          <w:sz w:val="28"/>
          <w:szCs w:val="28"/>
        </w:rPr>
        <w:t>ого</w:t>
      </w:r>
      <w:r w:rsidRPr="00912A1F">
        <w:rPr>
          <w:sz w:val="28"/>
          <w:szCs w:val="28"/>
        </w:rPr>
        <w:t xml:space="preserve"> в установленном закон</w:t>
      </w:r>
      <w:r w:rsidR="001E0543">
        <w:rPr>
          <w:sz w:val="28"/>
          <w:szCs w:val="28"/>
        </w:rPr>
        <w:t>одательством Р</w:t>
      </w:r>
      <w:r w:rsidRPr="00912A1F">
        <w:rPr>
          <w:sz w:val="28"/>
          <w:szCs w:val="28"/>
        </w:rPr>
        <w:t>о</w:t>
      </w:r>
      <w:r w:rsidR="001E0543">
        <w:rPr>
          <w:sz w:val="28"/>
          <w:szCs w:val="28"/>
        </w:rPr>
        <w:t>ссийской Федерации</w:t>
      </w:r>
      <w:r w:rsidRPr="00912A1F">
        <w:rPr>
          <w:sz w:val="28"/>
          <w:szCs w:val="28"/>
        </w:rPr>
        <w:t xml:space="preserve"> порядке с </w:t>
      </w:r>
      <w:r w:rsidR="00E06A0E" w:rsidRPr="00073AD4">
        <w:rPr>
          <w:sz w:val="28"/>
          <w:szCs w:val="28"/>
        </w:rPr>
        <w:t xml:space="preserve">органами </w:t>
      </w:r>
      <w:r w:rsidRPr="00073AD4">
        <w:rPr>
          <w:sz w:val="28"/>
          <w:szCs w:val="28"/>
        </w:rPr>
        <w:t>прокуратур</w:t>
      </w:r>
      <w:r w:rsidR="00E06A0E" w:rsidRPr="00073AD4">
        <w:rPr>
          <w:sz w:val="28"/>
          <w:szCs w:val="28"/>
        </w:rPr>
        <w:t>ы</w:t>
      </w:r>
      <w:r w:rsidRPr="00912A1F">
        <w:rPr>
          <w:sz w:val="28"/>
          <w:szCs w:val="28"/>
        </w:rPr>
        <w:t>.</w:t>
      </w:r>
    </w:p>
    <w:p w:rsidR="00912A1F" w:rsidRPr="00912A1F" w:rsidRDefault="00912A1F" w:rsidP="00912A1F">
      <w:pPr>
        <w:ind w:left="-567" w:firstLine="709"/>
        <w:jc w:val="both"/>
        <w:rPr>
          <w:sz w:val="28"/>
          <w:szCs w:val="28"/>
        </w:rPr>
      </w:pPr>
      <w:bookmarkStart w:id="7" w:name="sub_1023"/>
      <w:r w:rsidRPr="00912A1F">
        <w:rPr>
          <w:sz w:val="28"/>
          <w:szCs w:val="28"/>
        </w:rPr>
        <w:t>2.3. В ежегодных планах проведения плановых проверок указываются следующие сведения:</w:t>
      </w:r>
    </w:p>
    <w:p w:rsidR="00912A1F" w:rsidRPr="00912A1F" w:rsidRDefault="00912A1F" w:rsidP="00912A1F">
      <w:pPr>
        <w:ind w:left="-567" w:firstLine="709"/>
        <w:jc w:val="both"/>
        <w:rPr>
          <w:sz w:val="28"/>
          <w:szCs w:val="28"/>
        </w:rPr>
      </w:pPr>
      <w:bookmarkStart w:id="8" w:name="sub_1231"/>
      <w:bookmarkEnd w:id="7"/>
      <w:r w:rsidRPr="00912A1F">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ими своей деятельности;</w:t>
      </w:r>
    </w:p>
    <w:p w:rsidR="00912A1F" w:rsidRPr="00912A1F" w:rsidRDefault="00912A1F" w:rsidP="00912A1F">
      <w:pPr>
        <w:ind w:left="-567" w:firstLine="709"/>
        <w:jc w:val="both"/>
        <w:rPr>
          <w:sz w:val="28"/>
          <w:szCs w:val="28"/>
        </w:rPr>
      </w:pPr>
      <w:bookmarkStart w:id="9" w:name="sub_10213"/>
      <w:bookmarkEnd w:id="8"/>
      <w:r w:rsidRPr="00912A1F">
        <w:rPr>
          <w:sz w:val="28"/>
          <w:szCs w:val="28"/>
        </w:rPr>
        <w:t>2) цель и основание проведения каждой плановой проверки;</w:t>
      </w:r>
    </w:p>
    <w:p w:rsidR="00912A1F" w:rsidRPr="00912A1F" w:rsidRDefault="00912A1F" w:rsidP="00912A1F">
      <w:pPr>
        <w:ind w:left="-567" w:firstLine="709"/>
        <w:jc w:val="both"/>
        <w:rPr>
          <w:sz w:val="28"/>
          <w:szCs w:val="28"/>
        </w:rPr>
      </w:pPr>
      <w:bookmarkStart w:id="10" w:name="sub_10214"/>
      <w:bookmarkEnd w:id="9"/>
      <w:r w:rsidRPr="00912A1F">
        <w:rPr>
          <w:sz w:val="28"/>
          <w:szCs w:val="28"/>
        </w:rPr>
        <w:t>3) дата и сроки проведения каждой плановой проверки;</w:t>
      </w:r>
    </w:p>
    <w:p w:rsidR="00912A1F" w:rsidRPr="00912A1F" w:rsidRDefault="00912A1F" w:rsidP="000E27F2">
      <w:pPr>
        <w:autoSpaceDE w:val="0"/>
        <w:autoSpaceDN w:val="0"/>
        <w:adjustRightInd w:val="0"/>
        <w:ind w:left="-567" w:firstLine="709"/>
        <w:jc w:val="both"/>
        <w:rPr>
          <w:sz w:val="28"/>
          <w:szCs w:val="28"/>
        </w:rPr>
      </w:pPr>
      <w:bookmarkStart w:id="11" w:name="sub_10215"/>
      <w:bookmarkEnd w:id="10"/>
      <w:r w:rsidRPr="00912A1F">
        <w:rPr>
          <w:sz w:val="28"/>
          <w:szCs w:val="28"/>
        </w:rPr>
        <w:t>4) наименование органа муниципального контроля, осуществляющего конкретную плановую проверку.</w:t>
      </w:r>
      <w:r w:rsidR="000E27F2" w:rsidRPr="000E27F2">
        <w:rPr>
          <w:sz w:val="28"/>
          <w:szCs w:val="28"/>
        </w:rPr>
        <w:t xml:space="preserve"> </w:t>
      </w:r>
      <w:r w:rsidR="000E27F2">
        <w:rPr>
          <w:sz w:val="28"/>
          <w:szCs w:val="28"/>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11"/>
    <w:p w:rsidR="00912A1F" w:rsidRPr="009B4BAC" w:rsidRDefault="00912A1F" w:rsidP="00912A1F">
      <w:pPr>
        <w:ind w:left="-567" w:firstLine="709"/>
        <w:jc w:val="both"/>
        <w:rPr>
          <w:sz w:val="28"/>
          <w:szCs w:val="28"/>
        </w:rPr>
      </w:pPr>
      <w:r w:rsidRPr="00912A1F">
        <w:rPr>
          <w:sz w:val="28"/>
          <w:szCs w:val="28"/>
        </w:rPr>
        <w:t xml:space="preserve">2.4. Основанием для включения плановой проверки в ежегодный план </w:t>
      </w:r>
      <w:r w:rsidRPr="009B4BAC">
        <w:rPr>
          <w:sz w:val="28"/>
          <w:szCs w:val="28"/>
        </w:rPr>
        <w:t>проведения плановых проверок является истечение одного года со дня:</w:t>
      </w:r>
    </w:p>
    <w:p w:rsidR="00D36EB4" w:rsidRPr="009B4BAC" w:rsidRDefault="00912A1F" w:rsidP="00D36EB4">
      <w:pPr>
        <w:autoSpaceDE w:val="0"/>
        <w:autoSpaceDN w:val="0"/>
        <w:adjustRightInd w:val="0"/>
        <w:ind w:left="-567" w:firstLine="709"/>
        <w:jc w:val="both"/>
        <w:rPr>
          <w:bCs/>
          <w:sz w:val="28"/>
          <w:szCs w:val="28"/>
        </w:rPr>
      </w:pPr>
      <w:bookmarkStart w:id="12" w:name="sub_111"/>
      <w:bookmarkStart w:id="13" w:name="sub_1241"/>
      <w:r w:rsidRPr="009B4BAC">
        <w:rPr>
          <w:sz w:val="28"/>
          <w:szCs w:val="28"/>
        </w:rPr>
        <w:t>1)</w:t>
      </w:r>
      <w:bookmarkStart w:id="14" w:name="sub_10216"/>
      <w:bookmarkEnd w:id="12"/>
      <w:bookmarkEnd w:id="13"/>
      <w:r w:rsidR="00D2603E" w:rsidRPr="009B4BAC">
        <w:rPr>
          <w:sz w:val="28"/>
          <w:szCs w:val="28"/>
        </w:rPr>
        <w:t> </w:t>
      </w:r>
      <w:r w:rsidR="00D36EB4" w:rsidRPr="009B4BAC">
        <w:rPr>
          <w:bCs/>
          <w:sz w:val="28"/>
          <w:szCs w:val="28"/>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D2603E" w:rsidRDefault="00D2603E" w:rsidP="00912A1F">
      <w:pPr>
        <w:ind w:left="-567" w:firstLine="709"/>
        <w:jc w:val="both"/>
        <w:rPr>
          <w:sz w:val="28"/>
          <w:szCs w:val="28"/>
        </w:rPr>
      </w:pPr>
      <w:r w:rsidRPr="009B4BAC">
        <w:rPr>
          <w:sz w:val="28"/>
          <w:szCs w:val="28"/>
        </w:rPr>
        <w:lastRenderedPageBreak/>
        <w:t>2) </w:t>
      </w:r>
      <w:r w:rsidR="00912A1F" w:rsidRPr="009B4BAC">
        <w:rPr>
          <w:sz w:val="28"/>
          <w:szCs w:val="28"/>
        </w:rPr>
        <w:t xml:space="preserve">окончания проведения последней плановой проверки </w:t>
      </w:r>
      <w:bookmarkEnd w:id="14"/>
      <w:r w:rsidRPr="009B4BAC">
        <w:rPr>
          <w:bCs/>
          <w:sz w:val="28"/>
          <w:szCs w:val="28"/>
        </w:rPr>
        <w:t>товарищества собственников жилья, жилищного, жилищно-строительного кооператива или иного специализированного потребительского кооператива осуществляющих деятельность по управлению многоквартирными домами;</w:t>
      </w:r>
    </w:p>
    <w:p w:rsidR="00912A1F" w:rsidRDefault="00D2603E" w:rsidP="00912A1F">
      <w:pPr>
        <w:ind w:left="-567" w:firstLine="709"/>
        <w:jc w:val="both"/>
        <w:rPr>
          <w:sz w:val="28"/>
          <w:szCs w:val="28"/>
        </w:rPr>
      </w:pPr>
      <w:r>
        <w:rPr>
          <w:sz w:val="28"/>
          <w:szCs w:val="28"/>
        </w:rPr>
        <w:t>3) </w:t>
      </w:r>
      <w:r w:rsidR="00912A1F" w:rsidRPr="00912A1F">
        <w:rPr>
          <w:sz w:val="28"/>
          <w:szCs w:val="28"/>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w:t>
      </w:r>
      <w:r w:rsidR="002832A1">
        <w:rPr>
          <w:sz w:val="28"/>
          <w:szCs w:val="28"/>
        </w:rPr>
        <w:t>ость которого подлежит проверке;</w:t>
      </w:r>
    </w:p>
    <w:p w:rsidR="002832A1" w:rsidRPr="00912A1F" w:rsidRDefault="00D2603E" w:rsidP="00912A1F">
      <w:pPr>
        <w:ind w:left="-567" w:firstLine="709"/>
        <w:jc w:val="both"/>
        <w:rPr>
          <w:sz w:val="28"/>
          <w:szCs w:val="28"/>
        </w:rPr>
      </w:pPr>
      <w:r>
        <w:rPr>
          <w:sz w:val="28"/>
          <w:szCs w:val="28"/>
        </w:rPr>
        <w:t>4) </w:t>
      </w:r>
      <w:r w:rsidR="002832A1">
        <w:rPr>
          <w:sz w:val="28"/>
          <w:szCs w:val="28"/>
        </w:rPr>
        <w:t>установления или изменения нормативов потребления коммунальных услуг.</w:t>
      </w:r>
    </w:p>
    <w:p w:rsidR="00912A1F" w:rsidRPr="00912A1F" w:rsidRDefault="00912A1F" w:rsidP="00912A1F">
      <w:pPr>
        <w:ind w:left="-567" w:firstLine="709"/>
        <w:jc w:val="both"/>
        <w:rPr>
          <w:sz w:val="28"/>
          <w:szCs w:val="28"/>
        </w:rPr>
      </w:pPr>
      <w:r w:rsidRPr="00912A1F">
        <w:rPr>
          <w:sz w:val="28"/>
          <w:szCs w:val="28"/>
        </w:rPr>
        <w:t>2.5. Основанием для проведения внеплановой проверки является:</w:t>
      </w:r>
    </w:p>
    <w:p w:rsidR="00337717" w:rsidRDefault="00912A1F" w:rsidP="00337717">
      <w:pPr>
        <w:ind w:left="-567" w:firstLine="709"/>
        <w:jc w:val="both"/>
        <w:rPr>
          <w:sz w:val="28"/>
          <w:szCs w:val="28"/>
        </w:rPr>
      </w:pPr>
      <w:bookmarkStart w:id="15" w:name="sub_10251"/>
      <w:r w:rsidRPr="00912A1F">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37717" w:rsidRDefault="00337717" w:rsidP="00337717">
      <w:pPr>
        <w:ind w:left="-567" w:firstLine="709"/>
        <w:jc w:val="both"/>
        <w:rPr>
          <w:sz w:val="28"/>
          <w:szCs w:val="28"/>
        </w:rPr>
      </w:pPr>
      <w:r w:rsidRPr="008979FE">
        <w:rPr>
          <w:sz w:val="28"/>
          <w:szCs w:val="28"/>
        </w:rPr>
        <w:t xml:space="preserve">2) поступление в орган муниципального контроля заявления </w:t>
      </w:r>
      <w:r w:rsidRPr="008979FE">
        <w:rPr>
          <w:sz w:val="28"/>
          <w:szCs w:val="28"/>
        </w:rPr>
        <w:br/>
        <w:t>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12A1F" w:rsidRPr="00912A1F" w:rsidRDefault="00337717" w:rsidP="00912A1F">
      <w:pPr>
        <w:ind w:left="-567" w:firstLine="709"/>
        <w:jc w:val="both"/>
        <w:rPr>
          <w:sz w:val="28"/>
          <w:szCs w:val="28"/>
        </w:rPr>
      </w:pPr>
      <w:bookmarkStart w:id="16" w:name="sub_10252"/>
      <w:bookmarkEnd w:id="15"/>
      <w:r>
        <w:rPr>
          <w:sz w:val="28"/>
          <w:szCs w:val="28"/>
        </w:rPr>
        <w:t>3) </w:t>
      </w:r>
      <w:r w:rsidR="007C54F4">
        <w:rPr>
          <w:sz w:val="28"/>
          <w:szCs w:val="28"/>
        </w:rPr>
        <w:t xml:space="preserve">мотивированное представление должностного лица органа муниципального </w:t>
      </w:r>
      <w:r w:rsidR="00073C2C">
        <w:rPr>
          <w:sz w:val="28"/>
          <w:szCs w:val="28"/>
        </w:rPr>
        <w:t xml:space="preserve">контроля </w:t>
      </w:r>
      <w:r w:rsidR="007C54F4">
        <w:rPr>
          <w:sz w:val="28"/>
          <w:szCs w:val="28"/>
        </w:rPr>
        <w:t xml:space="preserve">по результатам анализа результатов мероприятий по контролю без взаимодействия с юридическим лицами, индивидуальными предпринимателями, рассмотрения или предварительной проверки поступивших в орган муниципального контроля </w:t>
      </w:r>
      <w:r w:rsidR="00912A1F" w:rsidRPr="00912A1F">
        <w:rPr>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bookmarkEnd w:id="16"/>
    <w:p w:rsidR="00912A1F" w:rsidRPr="00912A1F" w:rsidRDefault="0022045C" w:rsidP="00912A1F">
      <w:pPr>
        <w:ind w:left="-567" w:firstLine="709"/>
        <w:jc w:val="both"/>
        <w:rPr>
          <w:sz w:val="28"/>
          <w:szCs w:val="28"/>
        </w:rPr>
      </w:pPr>
      <w:r>
        <w:rPr>
          <w:sz w:val="28"/>
          <w:szCs w:val="28"/>
        </w:rPr>
        <w:t>а) возникновение</w:t>
      </w:r>
      <w:r w:rsidR="00912A1F" w:rsidRPr="00912A1F">
        <w:rPr>
          <w:sz w:val="28"/>
          <w:szCs w:val="28"/>
        </w:rPr>
        <w:t xml:space="preserve">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12A1F" w:rsidRPr="00912A1F" w:rsidRDefault="00912A1F" w:rsidP="00912A1F">
      <w:pPr>
        <w:ind w:left="-567" w:firstLine="709"/>
        <w:jc w:val="both"/>
        <w:rPr>
          <w:sz w:val="28"/>
          <w:szCs w:val="28"/>
        </w:rPr>
      </w:pPr>
      <w:r w:rsidRPr="00912A1F">
        <w:rPr>
          <w:sz w:val="28"/>
          <w:szCs w:val="28"/>
        </w:rPr>
        <w:t>б) причинени</w:t>
      </w:r>
      <w:r w:rsidR="0022045C">
        <w:rPr>
          <w:sz w:val="28"/>
          <w:szCs w:val="28"/>
        </w:rPr>
        <w:t>е</w:t>
      </w:r>
      <w:r w:rsidRPr="00912A1F">
        <w:rPr>
          <w:sz w:val="28"/>
          <w:szCs w:val="28"/>
        </w:rPr>
        <w:t xml:space="preserve"> вреда жизни, здоровью граждан, вреда </w:t>
      </w:r>
      <w:r w:rsidR="00D13FFE">
        <w:rPr>
          <w:sz w:val="28"/>
          <w:szCs w:val="28"/>
        </w:rPr>
        <w:t xml:space="preserve">животным, растениям, окружающей </w:t>
      </w:r>
      <w:r w:rsidRPr="00912A1F">
        <w:rPr>
          <w:sz w:val="28"/>
          <w:szCs w:val="28"/>
        </w:rPr>
        <w:t xml:space="preserve">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w:t>
      </w:r>
      <w:r w:rsidRPr="00912A1F">
        <w:rPr>
          <w:sz w:val="28"/>
          <w:szCs w:val="28"/>
        </w:rPr>
        <w:lastRenderedPageBreak/>
        <w:t>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45B18" w:rsidRDefault="00B45B18" w:rsidP="00B45B18">
      <w:pPr>
        <w:ind w:left="-567" w:firstLine="709"/>
        <w:jc w:val="both"/>
        <w:rPr>
          <w:sz w:val="28"/>
          <w:szCs w:val="28"/>
        </w:rPr>
      </w:pPr>
      <w:bookmarkStart w:id="17" w:name="sub_102523"/>
      <w:r>
        <w:rPr>
          <w:sz w:val="28"/>
          <w:szCs w:val="28"/>
        </w:rPr>
        <w:t>в) </w:t>
      </w:r>
      <w:r w:rsidR="00912A1F" w:rsidRPr="00912A1F">
        <w:rPr>
          <w:sz w:val="28"/>
          <w:szCs w:val="28"/>
        </w:rPr>
        <w:t xml:space="preserve">нарушение прав потребителей (в случае обращения </w:t>
      </w:r>
      <w:r w:rsidR="00073C2C">
        <w:rPr>
          <w:sz w:val="28"/>
          <w:szCs w:val="28"/>
        </w:rPr>
        <w:t xml:space="preserve">в орган, осуществляющий федеральный государственный надзор в области защиты прав потребителей, </w:t>
      </w:r>
      <w:r w:rsidR="00912A1F" w:rsidRPr="00912A1F">
        <w:rPr>
          <w:sz w:val="28"/>
          <w:szCs w:val="28"/>
        </w:rPr>
        <w:t>граждан, права которых нарушены</w:t>
      </w:r>
      <w:r w:rsidR="00073C2C">
        <w:rPr>
          <w:sz w:val="28"/>
          <w:szCs w:val="28"/>
        </w:rPr>
        <w:t>,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912A1F" w:rsidRPr="00912A1F">
        <w:rPr>
          <w:sz w:val="28"/>
          <w:szCs w:val="28"/>
        </w:rPr>
        <w:t>);</w:t>
      </w:r>
    </w:p>
    <w:bookmarkEnd w:id="17"/>
    <w:p w:rsidR="00912A1F" w:rsidRPr="00912A1F" w:rsidRDefault="00D04F35" w:rsidP="00912A1F">
      <w:pPr>
        <w:ind w:left="-567" w:firstLine="709"/>
        <w:jc w:val="both"/>
        <w:rPr>
          <w:sz w:val="28"/>
          <w:szCs w:val="28"/>
        </w:rPr>
      </w:pPr>
      <w:r>
        <w:rPr>
          <w:sz w:val="28"/>
          <w:szCs w:val="28"/>
        </w:rPr>
        <w:t>г</w:t>
      </w:r>
      <w:r w:rsidR="00912A1F" w:rsidRPr="00912A1F">
        <w:rPr>
          <w:sz w:val="28"/>
          <w:szCs w:val="28"/>
        </w:rPr>
        <w:t>)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12A1F" w:rsidRPr="00912A1F" w:rsidRDefault="00D04F35" w:rsidP="00912A1F">
      <w:pPr>
        <w:ind w:left="-567" w:firstLine="709"/>
        <w:jc w:val="both"/>
        <w:rPr>
          <w:sz w:val="28"/>
          <w:szCs w:val="28"/>
        </w:rPr>
      </w:pPr>
      <w:r>
        <w:rPr>
          <w:sz w:val="28"/>
          <w:szCs w:val="28"/>
        </w:rPr>
        <w:t>д</w:t>
      </w:r>
      <w:r w:rsidR="00912A1F" w:rsidRPr="00912A1F">
        <w:rPr>
          <w:sz w:val="28"/>
          <w:szCs w:val="28"/>
        </w:rPr>
        <w:t xml:space="preserve">)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w:t>
      </w:r>
      <w:r w:rsidR="00692F50">
        <w:rPr>
          <w:sz w:val="28"/>
          <w:szCs w:val="28"/>
        </w:rPr>
        <w:t>договоров найма жилых помещений;</w:t>
      </w:r>
    </w:p>
    <w:p w:rsidR="00912A1F" w:rsidRPr="00912A1F" w:rsidRDefault="00D5279B" w:rsidP="00D5279B">
      <w:pPr>
        <w:autoSpaceDE w:val="0"/>
        <w:autoSpaceDN w:val="0"/>
        <w:adjustRightInd w:val="0"/>
        <w:ind w:left="-567" w:firstLine="709"/>
        <w:jc w:val="both"/>
        <w:rPr>
          <w:sz w:val="28"/>
          <w:szCs w:val="28"/>
        </w:rPr>
      </w:pPr>
      <w:r>
        <w:rPr>
          <w:sz w:val="28"/>
          <w:szCs w:val="28"/>
        </w:rPr>
        <w:t xml:space="preserve">3) </w:t>
      </w:r>
      <w:r w:rsidR="00912A1F" w:rsidRPr="00912A1F">
        <w:rPr>
          <w:sz w:val="28"/>
          <w:szCs w:val="28"/>
        </w:rPr>
        <w:t xml:space="preserve">поступление,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указанных в </w:t>
      </w:r>
      <w:r w:rsidR="00692F50">
        <w:rPr>
          <w:sz w:val="28"/>
          <w:szCs w:val="28"/>
        </w:rPr>
        <w:t xml:space="preserve">части 8 статьи 20 </w:t>
      </w:r>
      <w:r w:rsidR="00912A1F" w:rsidRPr="00912A1F">
        <w:rPr>
          <w:sz w:val="28"/>
          <w:szCs w:val="28"/>
        </w:rPr>
        <w:t xml:space="preserve">Жилищного кодекса Российской Федерации общественных объединений, иных некоммерческих организаций,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r w:rsidR="00692F50">
        <w:rPr>
          <w:sz w:val="28"/>
          <w:szCs w:val="28"/>
        </w:rPr>
        <w:t xml:space="preserve">части 1 статьи 164 </w:t>
      </w:r>
      <w:r w:rsidR="00912A1F" w:rsidRPr="00912A1F">
        <w:rPr>
          <w:sz w:val="28"/>
          <w:szCs w:val="28"/>
        </w:rPr>
        <w:t xml:space="preserve">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w:t>
      </w:r>
      <w:r w:rsidR="00912A1F" w:rsidRPr="00912A1F">
        <w:rPr>
          <w:sz w:val="28"/>
          <w:szCs w:val="28"/>
        </w:rPr>
        <w:lastRenderedPageBreak/>
        <w:t xml:space="preserve">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r w:rsidR="00692F50">
        <w:rPr>
          <w:sz w:val="28"/>
          <w:szCs w:val="28"/>
        </w:rPr>
        <w:t xml:space="preserve">частью 2 статьи 162 </w:t>
      </w:r>
      <w:r w:rsidR="00912A1F" w:rsidRPr="00912A1F">
        <w:rPr>
          <w:sz w:val="28"/>
          <w:szCs w:val="28"/>
        </w:rPr>
        <w:t>Жилищного кодекса Российской Федерации, о фактах нарушения в области применения предельных (максимальных) индексов изменения размера вносимой граждана</w:t>
      </w:r>
      <w:r w:rsidR="003C051D">
        <w:rPr>
          <w:sz w:val="28"/>
          <w:szCs w:val="28"/>
        </w:rPr>
        <w:t xml:space="preserve">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w:t>
      </w:r>
      <w:r w:rsidR="00740BFB">
        <w:rPr>
          <w:sz w:val="28"/>
          <w:szCs w:val="28"/>
        </w:rPr>
        <w:t>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w:t>
      </w:r>
      <w:r w:rsidR="002066BB">
        <w:rPr>
          <w:sz w:val="28"/>
          <w:szCs w:val="28"/>
        </w:rPr>
        <w:t>г</w:t>
      </w:r>
      <w:r w:rsidR="00740BFB">
        <w:rPr>
          <w:sz w:val="28"/>
          <w:szCs w:val="28"/>
        </w:rPr>
        <w:t xml:space="preserve">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FF2975" w:rsidRPr="00FD41A3" w:rsidRDefault="00770DF3" w:rsidP="00692F50">
      <w:pPr>
        <w:ind w:left="-567" w:firstLine="709"/>
        <w:jc w:val="both"/>
        <w:rPr>
          <w:color w:val="000000" w:themeColor="text1"/>
          <w:spacing w:val="2"/>
          <w:sz w:val="28"/>
          <w:szCs w:val="28"/>
          <w:shd w:val="clear" w:color="auto" w:fill="FFFFFF"/>
        </w:rPr>
      </w:pPr>
      <w:r w:rsidRPr="00FD41A3">
        <w:rPr>
          <w:color w:val="000000" w:themeColor="text1"/>
          <w:spacing w:val="2"/>
          <w:sz w:val="28"/>
          <w:szCs w:val="28"/>
          <w:shd w:val="clear" w:color="auto" w:fill="FFFFFF"/>
        </w:rPr>
        <w:t>2.6.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подпункте 2 пункта 2.5 настоящего Положения, не могут служить основанием для проведения внеплановой проверки. В случае, если изложенная в обращении или заявлении информация может в соответствии подпунктом 2 пункта 2</w:t>
      </w:r>
      <w:r w:rsidR="00FF2975" w:rsidRPr="00FD41A3">
        <w:rPr>
          <w:color w:val="000000" w:themeColor="text1"/>
          <w:spacing w:val="2"/>
          <w:sz w:val="28"/>
          <w:szCs w:val="28"/>
          <w:shd w:val="clear" w:color="auto" w:fill="FFFFFF"/>
        </w:rPr>
        <w:t>.5</w:t>
      </w:r>
      <w:r w:rsidRPr="00FD41A3">
        <w:rPr>
          <w:color w:val="000000" w:themeColor="text1"/>
          <w:spacing w:val="2"/>
          <w:sz w:val="28"/>
          <w:szCs w:val="28"/>
          <w:shd w:val="clear" w:color="auto" w:fill="FFFFFF"/>
        </w:rPr>
        <w:t xml:space="preserve"> </w:t>
      </w:r>
      <w:r w:rsidR="00A03AEB" w:rsidRPr="00FD41A3">
        <w:rPr>
          <w:color w:val="000000" w:themeColor="text1"/>
          <w:spacing w:val="2"/>
          <w:sz w:val="28"/>
          <w:szCs w:val="28"/>
          <w:shd w:val="clear" w:color="auto" w:fill="FFFFFF"/>
        </w:rPr>
        <w:t xml:space="preserve">настоящего Положения </w:t>
      </w:r>
      <w:r w:rsidRPr="00FD41A3">
        <w:rPr>
          <w:color w:val="000000" w:themeColor="text1"/>
          <w:spacing w:val="2"/>
          <w:sz w:val="28"/>
          <w:szCs w:val="28"/>
          <w:shd w:val="clear" w:color="auto" w:fill="FFFFFF"/>
        </w:rPr>
        <w:t>являться основанием для проведения внеплановой проверки, должностное лицо органа муниципального жилищного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F2975" w:rsidRPr="00FD41A3" w:rsidRDefault="00FF2975" w:rsidP="00692F50">
      <w:pPr>
        <w:ind w:left="-567" w:firstLine="709"/>
        <w:jc w:val="both"/>
        <w:rPr>
          <w:color w:val="000000" w:themeColor="text1"/>
          <w:spacing w:val="2"/>
          <w:sz w:val="28"/>
          <w:szCs w:val="28"/>
          <w:shd w:val="clear" w:color="auto" w:fill="FFFFFF"/>
        </w:rPr>
      </w:pPr>
      <w:r w:rsidRPr="00FD41A3">
        <w:rPr>
          <w:color w:val="000000" w:themeColor="text1"/>
          <w:spacing w:val="2"/>
          <w:sz w:val="28"/>
          <w:szCs w:val="28"/>
          <w:shd w:val="clear" w:color="auto" w:fill="FFFFFF"/>
        </w:rPr>
        <w:t>2.7</w:t>
      </w:r>
      <w:r w:rsidR="00770DF3" w:rsidRPr="00FD41A3">
        <w:rPr>
          <w:color w:val="000000" w:themeColor="text1"/>
          <w:spacing w:val="2"/>
          <w:sz w:val="28"/>
          <w:szCs w:val="28"/>
          <w:shd w:val="clear" w:color="auto" w:fill="FFFFFF"/>
        </w:rPr>
        <w:t>. При рассмотрении обращений и заявлений, информации о фактах, указанных в п</w:t>
      </w:r>
      <w:r w:rsidR="00201F3E" w:rsidRPr="00FD41A3">
        <w:rPr>
          <w:color w:val="000000" w:themeColor="text1"/>
          <w:spacing w:val="2"/>
          <w:sz w:val="28"/>
          <w:szCs w:val="28"/>
          <w:shd w:val="clear" w:color="auto" w:fill="FFFFFF"/>
        </w:rPr>
        <w:t>одп</w:t>
      </w:r>
      <w:r w:rsidR="00770DF3" w:rsidRPr="00FD41A3">
        <w:rPr>
          <w:color w:val="000000" w:themeColor="text1"/>
          <w:spacing w:val="2"/>
          <w:sz w:val="28"/>
          <w:szCs w:val="28"/>
          <w:shd w:val="clear" w:color="auto" w:fill="FFFFFF"/>
        </w:rPr>
        <w:t xml:space="preserve">ункте </w:t>
      </w:r>
      <w:r w:rsidRPr="00FD41A3">
        <w:rPr>
          <w:color w:val="000000" w:themeColor="text1"/>
          <w:spacing w:val="2"/>
          <w:sz w:val="28"/>
          <w:szCs w:val="28"/>
          <w:shd w:val="clear" w:color="auto" w:fill="FFFFFF"/>
        </w:rPr>
        <w:t>2</w:t>
      </w:r>
      <w:r w:rsidR="00770DF3" w:rsidRPr="00FD41A3">
        <w:rPr>
          <w:color w:val="000000" w:themeColor="text1"/>
          <w:spacing w:val="2"/>
          <w:sz w:val="28"/>
          <w:szCs w:val="28"/>
          <w:shd w:val="clear" w:color="auto" w:fill="FFFFFF"/>
        </w:rPr>
        <w:t>.</w:t>
      </w:r>
      <w:r w:rsidRPr="00FD41A3">
        <w:rPr>
          <w:color w:val="000000" w:themeColor="text1"/>
          <w:spacing w:val="2"/>
          <w:sz w:val="28"/>
          <w:szCs w:val="28"/>
          <w:shd w:val="clear" w:color="auto" w:fill="FFFFFF"/>
        </w:rPr>
        <w:t>5</w:t>
      </w:r>
      <w:r w:rsidR="00770DF3" w:rsidRPr="00FD41A3">
        <w:rPr>
          <w:color w:val="000000" w:themeColor="text1"/>
          <w:spacing w:val="2"/>
          <w:sz w:val="28"/>
          <w:szCs w:val="28"/>
          <w:shd w:val="clear" w:color="auto" w:fill="FFFFFF"/>
        </w:rPr>
        <w:t xml:space="preserve"> настоящего Положения,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5279B" w:rsidRDefault="00FF2975" w:rsidP="00D5279B">
      <w:pPr>
        <w:autoSpaceDE w:val="0"/>
        <w:autoSpaceDN w:val="0"/>
        <w:adjustRightInd w:val="0"/>
        <w:ind w:left="-567" w:firstLine="709"/>
        <w:jc w:val="both"/>
        <w:rPr>
          <w:sz w:val="28"/>
          <w:szCs w:val="28"/>
        </w:rPr>
      </w:pPr>
      <w:r w:rsidRPr="00FD41A3">
        <w:rPr>
          <w:color w:val="000000" w:themeColor="text1"/>
          <w:spacing w:val="2"/>
          <w:sz w:val="28"/>
          <w:szCs w:val="28"/>
          <w:shd w:val="clear" w:color="auto" w:fill="FFFFFF"/>
        </w:rPr>
        <w:t>2.8</w:t>
      </w:r>
      <w:r w:rsidR="00770DF3" w:rsidRPr="00FD41A3">
        <w:rPr>
          <w:color w:val="000000" w:themeColor="text1"/>
          <w:spacing w:val="2"/>
          <w:sz w:val="28"/>
          <w:szCs w:val="28"/>
          <w:shd w:val="clear" w:color="auto" w:fill="FFFFFF"/>
        </w:rPr>
        <w:t>. При отсутствии достоверной информации</w:t>
      </w:r>
      <w:r w:rsidR="00770DF3" w:rsidRPr="00FF2975">
        <w:rPr>
          <w:color w:val="2D2D2D"/>
          <w:spacing w:val="2"/>
          <w:sz w:val="28"/>
          <w:szCs w:val="28"/>
          <w:shd w:val="clear" w:color="auto" w:fill="FFFFFF"/>
        </w:rPr>
        <w:t xml:space="preserve"> </w:t>
      </w:r>
      <w:r w:rsidR="00D5279B">
        <w:rPr>
          <w:sz w:val="28"/>
          <w:szCs w:val="28"/>
        </w:rPr>
        <w:t xml:space="preserve">о лице, допустившем нарушение обязательных требований, требований, установленных </w:t>
      </w:r>
      <w:r w:rsidR="00D5279B">
        <w:rPr>
          <w:sz w:val="28"/>
          <w:szCs w:val="28"/>
        </w:rPr>
        <w:lastRenderedPageBreak/>
        <w:t xml:space="preserve">муниципальными правовыми актами, достаточных данных о фактах, указанных в </w:t>
      </w:r>
      <w:r w:rsidR="00201F3E">
        <w:rPr>
          <w:sz w:val="28"/>
          <w:szCs w:val="28"/>
        </w:rPr>
        <w:t xml:space="preserve">подпункте 2 пункта 2.5 </w:t>
      </w:r>
      <w:r w:rsidR="00D5279B">
        <w:rPr>
          <w:sz w:val="28"/>
          <w:szCs w:val="28"/>
        </w:rPr>
        <w:t>настояще</w:t>
      </w:r>
      <w:r w:rsidR="00201F3E">
        <w:rPr>
          <w:sz w:val="28"/>
          <w:szCs w:val="28"/>
        </w:rPr>
        <w:t>го Положения</w:t>
      </w:r>
      <w:r w:rsidR="00D5279B">
        <w:rPr>
          <w:sz w:val="28"/>
          <w:szCs w:val="28"/>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0511F" w:rsidRPr="00FD41A3" w:rsidRDefault="00FF2975" w:rsidP="00D5279B">
      <w:pPr>
        <w:ind w:left="-567" w:firstLine="709"/>
        <w:jc w:val="both"/>
        <w:rPr>
          <w:color w:val="000000" w:themeColor="text1"/>
          <w:spacing w:val="2"/>
          <w:sz w:val="28"/>
          <w:szCs w:val="28"/>
          <w:shd w:val="clear" w:color="auto" w:fill="FFFFFF"/>
        </w:rPr>
      </w:pPr>
      <w:r w:rsidRPr="00FD41A3">
        <w:rPr>
          <w:color w:val="000000" w:themeColor="text1"/>
          <w:spacing w:val="2"/>
          <w:sz w:val="28"/>
          <w:szCs w:val="28"/>
          <w:shd w:val="clear" w:color="auto" w:fill="FFFFFF"/>
        </w:rPr>
        <w:t>2</w:t>
      </w:r>
      <w:r w:rsidR="00770DF3" w:rsidRPr="00FD41A3">
        <w:rPr>
          <w:color w:val="000000" w:themeColor="text1"/>
          <w:spacing w:val="2"/>
          <w:sz w:val="28"/>
          <w:szCs w:val="28"/>
          <w:shd w:val="clear" w:color="auto" w:fill="FFFFFF"/>
        </w:rPr>
        <w:t>.</w:t>
      </w:r>
      <w:r w:rsidRPr="00FD41A3">
        <w:rPr>
          <w:color w:val="000000" w:themeColor="text1"/>
          <w:spacing w:val="2"/>
          <w:sz w:val="28"/>
          <w:szCs w:val="28"/>
          <w:shd w:val="clear" w:color="auto" w:fill="FFFFFF"/>
        </w:rPr>
        <w:t>9</w:t>
      </w:r>
      <w:r w:rsidR="00770DF3" w:rsidRPr="00FD41A3">
        <w:rPr>
          <w:color w:val="000000" w:themeColor="text1"/>
          <w:spacing w:val="2"/>
          <w:sz w:val="28"/>
          <w:szCs w:val="28"/>
          <w:shd w:val="clear" w:color="auto" w:fill="FFFFFF"/>
        </w:rPr>
        <w:t xml:space="preserve">. При выявлении по результатам предварительной проверки лиц, допустивших нарушение обязательных требований, </w:t>
      </w:r>
      <w:r w:rsidR="00D5279B" w:rsidRPr="00FD41A3">
        <w:rPr>
          <w:color w:val="000000" w:themeColor="text1"/>
          <w:sz w:val="28"/>
          <w:szCs w:val="28"/>
        </w:rPr>
        <w:t xml:space="preserve">требований, установленных муниципальными правовыми актами, </w:t>
      </w:r>
      <w:r w:rsidR="00770DF3" w:rsidRPr="00FD41A3">
        <w:rPr>
          <w:color w:val="000000" w:themeColor="text1"/>
          <w:spacing w:val="2"/>
          <w:sz w:val="28"/>
          <w:szCs w:val="28"/>
          <w:shd w:val="clear" w:color="auto" w:fill="FFFFFF"/>
        </w:rPr>
        <w:t>получении достаточных данных о нарушении обязательных требований либо о фактах, указанных в пункте 5.4.2 раздела 5.4 настоящего Положения, уполномоченное должностное лицо органа муниципального жилищного контроля подготавливает мотивированное представление о назначении внеплановой проверки по основаниям, указанным в подпункте 2 пункта 5.4.2 раздела 5.4 Положения.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0511F" w:rsidRPr="00FD41A3" w:rsidRDefault="0080511F" w:rsidP="00D5279B">
      <w:pPr>
        <w:ind w:left="-567" w:firstLine="709"/>
        <w:jc w:val="both"/>
        <w:rPr>
          <w:color w:val="000000" w:themeColor="text1"/>
          <w:spacing w:val="2"/>
          <w:sz w:val="28"/>
          <w:szCs w:val="28"/>
          <w:shd w:val="clear" w:color="auto" w:fill="FFFFFF"/>
        </w:rPr>
      </w:pPr>
      <w:r w:rsidRPr="00FD41A3">
        <w:rPr>
          <w:color w:val="000000" w:themeColor="text1"/>
          <w:spacing w:val="2"/>
          <w:sz w:val="28"/>
          <w:szCs w:val="28"/>
          <w:shd w:val="clear" w:color="auto" w:fill="FFFFFF"/>
        </w:rPr>
        <w:t>2.10</w:t>
      </w:r>
      <w:r w:rsidR="00770DF3" w:rsidRPr="00FD41A3">
        <w:rPr>
          <w:color w:val="000000" w:themeColor="text1"/>
          <w:spacing w:val="2"/>
          <w:sz w:val="28"/>
          <w:szCs w:val="28"/>
          <w:shd w:val="clear" w:color="auto" w:fill="FFFFFF"/>
        </w:rPr>
        <w:t>. По решению руководителя, заместителя руководителя органа муниципального жилищного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70DF3" w:rsidRPr="00FD41A3" w:rsidRDefault="0080511F" w:rsidP="00D5279B">
      <w:pPr>
        <w:ind w:left="-567" w:firstLine="709"/>
        <w:jc w:val="both"/>
        <w:rPr>
          <w:color w:val="000000" w:themeColor="text1"/>
          <w:sz w:val="28"/>
          <w:szCs w:val="28"/>
        </w:rPr>
      </w:pPr>
      <w:r w:rsidRPr="00FD41A3">
        <w:rPr>
          <w:color w:val="000000" w:themeColor="text1"/>
          <w:spacing w:val="2"/>
          <w:sz w:val="28"/>
          <w:szCs w:val="28"/>
          <w:shd w:val="clear" w:color="auto" w:fill="FFFFFF"/>
        </w:rPr>
        <w:t>2.11</w:t>
      </w:r>
      <w:r w:rsidR="00770DF3" w:rsidRPr="00FD41A3">
        <w:rPr>
          <w:color w:val="000000" w:themeColor="text1"/>
          <w:spacing w:val="2"/>
          <w:sz w:val="28"/>
          <w:szCs w:val="28"/>
          <w:shd w:val="clear" w:color="auto" w:fill="FFFFFF"/>
        </w:rPr>
        <w:t>. Орган муниципального жилищного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жилищного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70DF3" w:rsidRPr="00FD41A3" w:rsidRDefault="00770DF3" w:rsidP="00692F50">
      <w:pPr>
        <w:ind w:left="-567" w:firstLine="709"/>
        <w:jc w:val="both"/>
        <w:rPr>
          <w:color w:val="000000" w:themeColor="text1"/>
          <w:sz w:val="28"/>
          <w:szCs w:val="28"/>
        </w:rPr>
      </w:pPr>
    </w:p>
    <w:p w:rsidR="00770DF3" w:rsidRPr="00C55B9C" w:rsidRDefault="00770DF3" w:rsidP="00C55B9C">
      <w:pPr>
        <w:ind w:left="-567" w:firstLine="709"/>
        <w:jc w:val="center"/>
        <w:rPr>
          <w:b/>
          <w:sz w:val="28"/>
          <w:szCs w:val="28"/>
        </w:rPr>
      </w:pPr>
      <w:r w:rsidRPr="00770DF3">
        <w:rPr>
          <w:b/>
          <w:sz w:val="28"/>
          <w:szCs w:val="28"/>
        </w:rPr>
        <w:t>3. Порядок организации проверок</w:t>
      </w:r>
    </w:p>
    <w:p w:rsidR="00770DF3" w:rsidRPr="00FD41A3" w:rsidRDefault="000D7900" w:rsidP="00692F50">
      <w:pPr>
        <w:ind w:left="-567" w:firstLine="709"/>
        <w:jc w:val="both"/>
        <w:rPr>
          <w:color w:val="000000" w:themeColor="text1"/>
          <w:spacing w:val="2"/>
          <w:sz w:val="28"/>
          <w:szCs w:val="28"/>
          <w:shd w:val="clear" w:color="auto" w:fill="FFFFFF"/>
        </w:rPr>
      </w:pPr>
      <w:r w:rsidRPr="00FD41A3">
        <w:rPr>
          <w:color w:val="000000" w:themeColor="text1"/>
          <w:spacing w:val="2"/>
          <w:sz w:val="28"/>
          <w:szCs w:val="28"/>
          <w:shd w:val="clear" w:color="auto" w:fill="FFFFFF"/>
        </w:rPr>
        <w:t xml:space="preserve">3.1. </w:t>
      </w:r>
      <w:r w:rsidR="00770DF3" w:rsidRPr="00FD41A3">
        <w:rPr>
          <w:color w:val="000000" w:themeColor="text1"/>
          <w:spacing w:val="2"/>
          <w:sz w:val="28"/>
          <w:szCs w:val="28"/>
          <w:shd w:val="clear" w:color="auto" w:fill="FFFFFF"/>
        </w:rPr>
        <w:t>Плановые и внеплановые проверки проводятся на основании распоряжения о проведении проверки по форме в соответствии с</w:t>
      </w:r>
      <w:r w:rsidRPr="00FD41A3">
        <w:rPr>
          <w:color w:val="000000" w:themeColor="text1"/>
          <w:spacing w:val="2"/>
          <w:sz w:val="28"/>
          <w:szCs w:val="28"/>
          <w:shd w:val="clear" w:color="auto" w:fill="FFFFFF"/>
        </w:rPr>
        <w:t xml:space="preserve"> приложением </w:t>
      </w:r>
      <w:r w:rsidR="00770DF3" w:rsidRPr="00FD41A3">
        <w:rPr>
          <w:color w:val="000000" w:themeColor="text1"/>
          <w:spacing w:val="2"/>
          <w:sz w:val="28"/>
          <w:szCs w:val="28"/>
          <w:shd w:val="clear" w:color="auto" w:fill="FFFFFF"/>
        </w:rPr>
        <w:t xml:space="preserve">к </w:t>
      </w:r>
      <w:r w:rsidR="00770DF3" w:rsidRPr="00FD41A3">
        <w:rPr>
          <w:color w:val="000000" w:themeColor="text1"/>
          <w:spacing w:val="2"/>
          <w:sz w:val="28"/>
          <w:szCs w:val="28"/>
          <w:shd w:val="clear" w:color="auto" w:fill="FFFFFF"/>
        </w:rPr>
        <w:lastRenderedPageBreak/>
        <w:t>настоящему Положению. Проверка проводится лицами, которые указаны в распоряжении.</w:t>
      </w:r>
    </w:p>
    <w:p w:rsidR="004545CA" w:rsidRPr="00FD41A3" w:rsidRDefault="000D7900" w:rsidP="00692F50">
      <w:pPr>
        <w:ind w:left="-567" w:firstLine="709"/>
        <w:jc w:val="both"/>
        <w:rPr>
          <w:color w:val="000000" w:themeColor="text1"/>
          <w:sz w:val="28"/>
          <w:szCs w:val="28"/>
        </w:rPr>
      </w:pPr>
      <w:r w:rsidRPr="00FD41A3">
        <w:rPr>
          <w:color w:val="000000" w:themeColor="text1"/>
          <w:sz w:val="28"/>
          <w:szCs w:val="28"/>
        </w:rPr>
        <w:t>3</w:t>
      </w:r>
      <w:r w:rsidR="004545CA" w:rsidRPr="00FD41A3">
        <w:rPr>
          <w:color w:val="000000" w:themeColor="text1"/>
          <w:sz w:val="28"/>
          <w:szCs w:val="28"/>
        </w:rPr>
        <w:t>.</w:t>
      </w:r>
      <w:r w:rsidRPr="00FD41A3">
        <w:rPr>
          <w:color w:val="000000" w:themeColor="text1"/>
          <w:sz w:val="28"/>
          <w:szCs w:val="28"/>
        </w:rPr>
        <w:t>2</w:t>
      </w:r>
      <w:r w:rsidR="004545CA" w:rsidRPr="00FD41A3">
        <w:rPr>
          <w:color w:val="000000" w:themeColor="text1"/>
          <w:sz w:val="28"/>
          <w:szCs w:val="28"/>
        </w:rPr>
        <w:t xml:space="preserve">. </w:t>
      </w:r>
      <w:r w:rsidR="004545CA" w:rsidRPr="00FD41A3">
        <w:rPr>
          <w:color w:val="000000" w:themeColor="text1"/>
          <w:spacing w:val="2"/>
          <w:sz w:val="28"/>
          <w:szCs w:val="28"/>
          <w:shd w:val="clear" w:color="auto" w:fill="FFFFFF"/>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12A1F" w:rsidRPr="00912A1F" w:rsidRDefault="000D7900" w:rsidP="004915BE">
      <w:pPr>
        <w:jc w:val="both"/>
        <w:rPr>
          <w:sz w:val="28"/>
          <w:szCs w:val="28"/>
        </w:rPr>
      </w:pPr>
      <w:r>
        <w:rPr>
          <w:sz w:val="28"/>
          <w:szCs w:val="28"/>
        </w:rPr>
        <w:t>3</w:t>
      </w:r>
      <w:r w:rsidR="007F7385">
        <w:rPr>
          <w:sz w:val="28"/>
          <w:szCs w:val="28"/>
        </w:rPr>
        <w:t>.</w:t>
      </w:r>
      <w:r>
        <w:rPr>
          <w:sz w:val="28"/>
          <w:szCs w:val="28"/>
        </w:rPr>
        <w:t>3</w:t>
      </w:r>
      <w:r w:rsidR="00912A1F" w:rsidRPr="00912A1F">
        <w:rPr>
          <w:sz w:val="28"/>
          <w:szCs w:val="28"/>
        </w:rPr>
        <w:t xml:space="preserve">. Проверки осуществляются на основании распоряжения </w:t>
      </w:r>
      <w:r w:rsidR="007C5017">
        <w:rPr>
          <w:sz w:val="28"/>
          <w:szCs w:val="28"/>
        </w:rPr>
        <w:t xml:space="preserve">администрации </w:t>
      </w:r>
      <w:r w:rsidR="004915BE">
        <w:rPr>
          <w:bCs/>
          <w:sz w:val="28"/>
          <w:szCs w:val="28"/>
        </w:rPr>
        <w:t>г</w:t>
      </w:r>
      <w:r w:rsidR="004915BE" w:rsidRPr="007C6176">
        <w:rPr>
          <w:sz w:val="28"/>
          <w:szCs w:val="28"/>
        </w:rPr>
        <w:t>ородского поселения «Забайкальское»</w:t>
      </w:r>
      <w:r w:rsidR="004915BE">
        <w:rPr>
          <w:sz w:val="28"/>
          <w:szCs w:val="28"/>
        </w:rPr>
        <w:t xml:space="preserve"> </w:t>
      </w:r>
      <w:r w:rsidR="007C5017" w:rsidRPr="00EB6299">
        <w:rPr>
          <w:sz w:val="28"/>
          <w:szCs w:val="28"/>
        </w:rPr>
        <w:t xml:space="preserve"> </w:t>
      </w:r>
      <w:r w:rsidR="00912A1F" w:rsidRPr="00912A1F">
        <w:rPr>
          <w:sz w:val="28"/>
          <w:szCs w:val="28"/>
        </w:rPr>
        <w:t>о проведении проверки.</w:t>
      </w:r>
    </w:p>
    <w:p w:rsidR="00912A1F" w:rsidRPr="00912A1F" w:rsidRDefault="000D7900" w:rsidP="002A6BBE">
      <w:pPr>
        <w:jc w:val="both"/>
        <w:rPr>
          <w:sz w:val="28"/>
          <w:szCs w:val="28"/>
        </w:rPr>
      </w:pPr>
      <w:bookmarkStart w:id="18" w:name="sub_1027"/>
      <w:r>
        <w:rPr>
          <w:sz w:val="28"/>
          <w:szCs w:val="28"/>
        </w:rPr>
        <w:t>3</w:t>
      </w:r>
      <w:r w:rsidR="00912A1F" w:rsidRPr="00912A1F">
        <w:rPr>
          <w:sz w:val="28"/>
          <w:szCs w:val="28"/>
        </w:rPr>
        <w:t>.</w:t>
      </w:r>
      <w:r>
        <w:rPr>
          <w:sz w:val="28"/>
          <w:szCs w:val="28"/>
        </w:rPr>
        <w:t>4</w:t>
      </w:r>
      <w:r w:rsidR="0017324E">
        <w:rPr>
          <w:sz w:val="28"/>
          <w:szCs w:val="28"/>
        </w:rPr>
        <w:t>. </w:t>
      </w:r>
      <w:r w:rsidR="00912A1F" w:rsidRPr="00912A1F">
        <w:rPr>
          <w:sz w:val="28"/>
          <w:szCs w:val="28"/>
        </w:rPr>
        <w:t xml:space="preserve">Порядок проведения проверок, предусмотренных </w:t>
      </w:r>
      <w:r w:rsidR="007C5017">
        <w:rPr>
          <w:sz w:val="28"/>
          <w:szCs w:val="28"/>
        </w:rPr>
        <w:t xml:space="preserve">разделом 2 </w:t>
      </w:r>
      <w:r w:rsidR="00912A1F" w:rsidRPr="00912A1F">
        <w:rPr>
          <w:sz w:val="28"/>
          <w:szCs w:val="28"/>
        </w:rPr>
        <w:t>настоящего Положения</w:t>
      </w:r>
      <w:r w:rsidR="001E0543">
        <w:rPr>
          <w:sz w:val="28"/>
          <w:szCs w:val="28"/>
        </w:rPr>
        <w:t>,</w:t>
      </w:r>
      <w:r w:rsidR="00912A1F" w:rsidRPr="00912A1F">
        <w:rPr>
          <w:sz w:val="28"/>
          <w:szCs w:val="28"/>
        </w:rPr>
        <w:t xml:space="preserve"> осуществляется в соответствии с административным регламентом, регулирующим проведение муниципального жилищного контроля на территории </w:t>
      </w:r>
      <w:r w:rsidR="002A6BBE">
        <w:rPr>
          <w:bCs/>
          <w:sz w:val="28"/>
          <w:szCs w:val="28"/>
        </w:rPr>
        <w:t>г</w:t>
      </w:r>
      <w:r w:rsidR="002A6BBE" w:rsidRPr="007C6176">
        <w:rPr>
          <w:sz w:val="28"/>
          <w:szCs w:val="28"/>
        </w:rPr>
        <w:t>ородского поселения «Забайкальское»</w:t>
      </w:r>
    </w:p>
    <w:p w:rsidR="00385D8F" w:rsidRDefault="00F9526E" w:rsidP="00F9526E">
      <w:pPr>
        <w:autoSpaceDE w:val="0"/>
        <w:autoSpaceDN w:val="0"/>
        <w:adjustRightInd w:val="0"/>
        <w:ind w:left="-567" w:firstLine="709"/>
        <w:jc w:val="both"/>
        <w:rPr>
          <w:sz w:val="28"/>
          <w:szCs w:val="28"/>
        </w:rPr>
      </w:pPr>
      <w:bookmarkStart w:id="19" w:name="sub_1028"/>
      <w:bookmarkEnd w:id="18"/>
      <w:r>
        <w:rPr>
          <w:sz w:val="28"/>
          <w:szCs w:val="28"/>
        </w:rPr>
        <w:t xml:space="preserve">3.5. </w:t>
      </w:r>
      <w:r w:rsidR="00385D8F">
        <w:rPr>
          <w:sz w:val="28"/>
          <w:szCs w:val="28"/>
        </w:rPr>
        <w:t>Внеплановая проверка проводится в форме документарной проверки и (или) выездной проверки.</w:t>
      </w:r>
    </w:p>
    <w:p w:rsidR="00385D8F" w:rsidRDefault="00F9526E" w:rsidP="00F9526E">
      <w:pPr>
        <w:autoSpaceDE w:val="0"/>
        <w:autoSpaceDN w:val="0"/>
        <w:adjustRightInd w:val="0"/>
        <w:ind w:left="-567" w:firstLine="709"/>
        <w:jc w:val="both"/>
        <w:rPr>
          <w:sz w:val="28"/>
          <w:szCs w:val="28"/>
        </w:rPr>
      </w:pPr>
      <w:r>
        <w:rPr>
          <w:sz w:val="28"/>
          <w:szCs w:val="28"/>
        </w:rPr>
        <w:t>3.6</w:t>
      </w:r>
      <w:r w:rsidR="00385D8F">
        <w:rPr>
          <w:sz w:val="28"/>
          <w:szCs w:val="28"/>
        </w:rPr>
        <w:t xml:space="preserve">. Внеплановая выездная проверка юридических лиц, индивидуальных предпринимателей может быть проведена по основаниям, указанным в </w:t>
      </w:r>
      <w:r w:rsidR="00907A33">
        <w:rPr>
          <w:sz w:val="28"/>
          <w:szCs w:val="28"/>
        </w:rPr>
        <w:t>подпунктах «а» и «б» подпункта 2 пункта 2.5</w:t>
      </w:r>
      <w:r w:rsidR="00385D8F">
        <w:rPr>
          <w:sz w:val="28"/>
          <w:szCs w:val="28"/>
        </w:rPr>
        <w:t xml:space="preserve"> настоящего Положения, органами муниципального жилищного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85D8F" w:rsidRDefault="00F9526E" w:rsidP="00F9526E">
      <w:pPr>
        <w:autoSpaceDE w:val="0"/>
        <w:autoSpaceDN w:val="0"/>
        <w:adjustRightInd w:val="0"/>
        <w:ind w:left="-567" w:firstLine="709"/>
        <w:jc w:val="both"/>
        <w:rPr>
          <w:sz w:val="28"/>
          <w:szCs w:val="28"/>
        </w:rPr>
      </w:pPr>
      <w:bookmarkStart w:id="20" w:name="Par3"/>
      <w:bookmarkEnd w:id="20"/>
      <w:r>
        <w:rPr>
          <w:sz w:val="28"/>
          <w:szCs w:val="28"/>
        </w:rPr>
        <w:t xml:space="preserve">3.7. </w:t>
      </w:r>
      <w:r w:rsidR="00385D8F">
        <w:rPr>
          <w:sz w:val="28"/>
          <w:szCs w:val="28"/>
        </w:rPr>
        <w:t>Документарная проверка.</w:t>
      </w:r>
    </w:p>
    <w:p w:rsidR="00385D8F" w:rsidRDefault="00F9526E" w:rsidP="00F9526E">
      <w:pPr>
        <w:autoSpaceDE w:val="0"/>
        <w:autoSpaceDN w:val="0"/>
        <w:adjustRightInd w:val="0"/>
        <w:ind w:left="-567" w:firstLine="709"/>
        <w:jc w:val="both"/>
        <w:rPr>
          <w:sz w:val="28"/>
          <w:szCs w:val="28"/>
        </w:rPr>
      </w:pPr>
      <w:r>
        <w:rPr>
          <w:sz w:val="28"/>
          <w:szCs w:val="28"/>
        </w:rPr>
        <w:t>3.7.</w:t>
      </w:r>
      <w:r w:rsidR="00385D8F">
        <w:rPr>
          <w:sz w:val="28"/>
          <w:szCs w:val="28"/>
        </w:rPr>
        <w:t>1. 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385D8F" w:rsidRDefault="00F9526E" w:rsidP="00F9526E">
      <w:pPr>
        <w:autoSpaceDE w:val="0"/>
        <w:autoSpaceDN w:val="0"/>
        <w:adjustRightInd w:val="0"/>
        <w:ind w:left="-567" w:firstLine="709"/>
        <w:jc w:val="both"/>
        <w:rPr>
          <w:sz w:val="28"/>
          <w:szCs w:val="28"/>
        </w:rPr>
      </w:pPr>
      <w:r>
        <w:rPr>
          <w:sz w:val="28"/>
          <w:szCs w:val="28"/>
        </w:rPr>
        <w:t>3.7.</w:t>
      </w:r>
      <w:r w:rsidR="00385D8F">
        <w:rPr>
          <w:sz w:val="28"/>
          <w:szCs w:val="28"/>
        </w:rPr>
        <w:t>2. Документарная проверка проводится по месту нахождения органа муниципального жилищного контроля.</w:t>
      </w:r>
    </w:p>
    <w:p w:rsidR="00385D8F" w:rsidRDefault="00F9526E" w:rsidP="00F9526E">
      <w:pPr>
        <w:autoSpaceDE w:val="0"/>
        <w:autoSpaceDN w:val="0"/>
        <w:adjustRightInd w:val="0"/>
        <w:ind w:left="-567" w:firstLine="709"/>
        <w:jc w:val="both"/>
        <w:rPr>
          <w:sz w:val="28"/>
          <w:szCs w:val="28"/>
        </w:rPr>
      </w:pPr>
      <w:r>
        <w:rPr>
          <w:sz w:val="28"/>
          <w:szCs w:val="28"/>
        </w:rPr>
        <w:t>3.7</w:t>
      </w:r>
      <w:r w:rsidR="00385D8F">
        <w:rPr>
          <w:sz w:val="28"/>
          <w:szCs w:val="28"/>
        </w:rPr>
        <w:t>.</w:t>
      </w:r>
      <w:r>
        <w:rPr>
          <w:sz w:val="28"/>
          <w:szCs w:val="28"/>
        </w:rPr>
        <w:t>3</w:t>
      </w:r>
      <w:r w:rsidR="00385D8F">
        <w:rPr>
          <w:sz w:val="28"/>
          <w:szCs w:val="28"/>
        </w:rPr>
        <w:t xml:space="preserve">. Документарная проверка проводится на основании документов (их копий, сведений, содержащихся в них), имеющихся в распоряжении органа муниципального жилищного контроля или полученных по запросам в иных </w:t>
      </w:r>
      <w:r w:rsidR="00385D8F">
        <w:rPr>
          <w:sz w:val="28"/>
          <w:szCs w:val="28"/>
        </w:rPr>
        <w:lastRenderedPageBreak/>
        <w:t>органах, организациях, в распоряжении которых находятся указанные документы, от проверяемого объекта.</w:t>
      </w:r>
    </w:p>
    <w:p w:rsidR="00385D8F" w:rsidRDefault="00F9526E" w:rsidP="00F9526E">
      <w:pPr>
        <w:autoSpaceDE w:val="0"/>
        <w:autoSpaceDN w:val="0"/>
        <w:adjustRightInd w:val="0"/>
        <w:ind w:left="-567" w:firstLine="709"/>
        <w:jc w:val="both"/>
        <w:rPr>
          <w:sz w:val="28"/>
          <w:szCs w:val="28"/>
        </w:rPr>
      </w:pPr>
      <w:r>
        <w:rPr>
          <w:sz w:val="28"/>
          <w:szCs w:val="28"/>
        </w:rPr>
        <w:t>3</w:t>
      </w:r>
      <w:r w:rsidR="00385D8F">
        <w:rPr>
          <w:sz w:val="28"/>
          <w:szCs w:val="28"/>
        </w:rPr>
        <w:t>.</w:t>
      </w:r>
      <w:r>
        <w:rPr>
          <w:sz w:val="28"/>
          <w:szCs w:val="28"/>
        </w:rPr>
        <w:t>7</w:t>
      </w:r>
      <w:r w:rsidR="00385D8F">
        <w:rPr>
          <w:sz w:val="28"/>
          <w:szCs w:val="28"/>
        </w:rPr>
        <w:t>.</w:t>
      </w:r>
      <w:r>
        <w:rPr>
          <w:sz w:val="28"/>
          <w:szCs w:val="28"/>
        </w:rPr>
        <w:t>4</w:t>
      </w:r>
      <w:r w:rsidR="00385D8F">
        <w:rPr>
          <w:sz w:val="28"/>
          <w:szCs w:val="28"/>
        </w:rPr>
        <w:t>. 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гражданином установленных требований по использованию жилых помещений, орган муниципального жилищного контроля направляет в адрес проверяемых субъектов мотивированный запрос с требованием представить иные необходимые для рассмотрения в ходе проведения документарной проверки документы.</w:t>
      </w:r>
    </w:p>
    <w:p w:rsidR="00385D8F" w:rsidRDefault="00385D8F" w:rsidP="00F9526E">
      <w:pPr>
        <w:autoSpaceDE w:val="0"/>
        <w:autoSpaceDN w:val="0"/>
        <w:adjustRightInd w:val="0"/>
        <w:ind w:left="-567" w:firstLine="709"/>
        <w:jc w:val="both"/>
        <w:rPr>
          <w:sz w:val="28"/>
          <w:szCs w:val="28"/>
        </w:rPr>
      </w:pPr>
      <w:r>
        <w:rPr>
          <w:sz w:val="28"/>
          <w:szCs w:val="28"/>
        </w:rPr>
        <w:t>К запросу прилагается заверенная печатью копия распоряжения о проведении документарной проверки.</w:t>
      </w:r>
    </w:p>
    <w:p w:rsidR="00385D8F" w:rsidRDefault="00F9526E" w:rsidP="00F9526E">
      <w:pPr>
        <w:autoSpaceDE w:val="0"/>
        <w:autoSpaceDN w:val="0"/>
        <w:adjustRightInd w:val="0"/>
        <w:ind w:left="-567" w:firstLine="709"/>
        <w:jc w:val="both"/>
        <w:rPr>
          <w:sz w:val="28"/>
          <w:szCs w:val="28"/>
        </w:rPr>
      </w:pPr>
      <w:r>
        <w:rPr>
          <w:sz w:val="28"/>
          <w:szCs w:val="28"/>
        </w:rPr>
        <w:t>3</w:t>
      </w:r>
      <w:r w:rsidR="00385D8F">
        <w:rPr>
          <w:sz w:val="28"/>
          <w:szCs w:val="28"/>
        </w:rPr>
        <w:t>.</w:t>
      </w:r>
      <w:r>
        <w:rPr>
          <w:sz w:val="28"/>
          <w:szCs w:val="28"/>
        </w:rPr>
        <w:t>7</w:t>
      </w:r>
      <w:r w:rsidR="00385D8F">
        <w:rPr>
          <w:sz w:val="28"/>
          <w:szCs w:val="28"/>
        </w:rPr>
        <w:t>.</w:t>
      </w:r>
      <w:r>
        <w:rPr>
          <w:sz w:val="28"/>
          <w:szCs w:val="28"/>
        </w:rPr>
        <w:t>5</w:t>
      </w:r>
      <w:r w:rsidR="00385D8F">
        <w:rPr>
          <w:sz w:val="28"/>
          <w:szCs w:val="28"/>
        </w:rPr>
        <w:t>.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орган муниципального жилищного контроля указанные в запросе документы.</w:t>
      </w:r>
    </w:p>
    <w:p w:rsidR="00385D8F" w:rsidRDefault="00F9526E" w:rsidP="00F9526E">
      <w:pPr>
        <w:autoSpaceDE w:val="0"/>
        <w:autoSpaceDN w:val="0"/>
        <w:adjustRightInd w:val="0"/>
        <w:ind w:left="-567" w:firstLine="709"/>
        <w:jc w:val="both"/>
        <w:rPr>
          <w:sz w:val="28"/>
          <w:szCs w:val="28"/>
        </w:rPr>
      </w:pPr>
      <w:r>
        <w:rPr>
          <w:sz w:val="28"/>
          <w:szCs w:val="28"/>
        </w:rPr>
        <w:t>3</w:t>
      </w:r>
      <w:r w:rsidR="00385D8F">
        <w:rPr>
          <w:sz w:val="28"/>
          <w:szCs w:val="28"/>
        </w:rPr>
        <w:t>.7.</w:t>
      </w:r>
      <w:r>
        <w:rPr>
          <w:sz w:val="28"/>
          <w:szCs w:val="28"/>
        </w:rPr>
        <w:t>6.</w:t>
      </w:r>
      <w:r w:rsidR="00385D8F">
        <w:rPr>
          <w:sz w:val="28"/>
          <w:szCs w:val="28"/>
        </w:rPr>
        <w:t xml:space="preserve"> Указанные в запросе документы представляются в виде копий, заверенных печатью (при ее наличии) и соответственно подписью гражданина, индивидуального предпринимателя, их уполномоченных представителей, руководителя, иного должностного лица юридического лица.</w:t>
      </w:r>
    </w:p>
    <w:p w:rsidR="00385D8F" w:rsidRDefault="00F9526E" w:rsidP="00F9526E">
      <w:pPr>
        <w:autoSpaceDE w:val="0"/>
        <w:autoSpaceDN w:val="0"/>
        <w:adjustRightInd w:val="0"/>
        <w:ind w:left="-567" w:firstLine="709"/>
        <w:jc w:val="both"/>
        <w:rPr>
          <w:sz w:val="28"/>
          <w:szCs w:val="28"/>
        </w:rPr>
      </w:pPr>
      <w:r>
        <w:rPr>
          <w:sz w:val="28"/>
          <w:szCs w:val="28"/>
        </w:rPr>
        <w:t>3.7.7</w:t>
      </w:r>
      <w:r w:rsidR="00385D8F">
        <w:rPr>
          <w:sz w:val="28"/>
          <w:szCs w:val="28"/>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или гражданином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или гражданину с требованием представить в течение десяти рабочих дней необходимые пояснения в письменной форме.</w:t>
      </w:r>
    </w:p>
    <w:p w:rsidR="00907A33" w:rsidRDefault="00907A33" w:rsidP="00907A33">
      <w:pPr>
        <w:autoSpaceDE w:val="0"/>
        <w:autoSpaceDN w:val="0"/>
        <w:adjustRightInd w:val="0"/>
        <w:ind w:left="-567" w:firstLine="709"/>
        <w:jc w:val="both"/>
        <w:rPr>
          <w:sz w:val="28"/>
          <w:szCs w:val="28"/>
        </w:rPr>
      </w:pPr>
      <w:r>
        <w:rPr>
          <w:sz w:val="28"/>
          <w:szCs w:val="28"/>
        </w:rPr>
        <w:t>3.7.8</w:t>
      </w:r>
      <w:r w:rsidR="00385D8F">
        <w:rPr>
          <w:sz w:val="28"/>
          <w:szCs w:val="28"/>
        </w:rPr>
        <w:t>. В случае если после рассмотрения представленных пояснений и документов либо при их отсутствии орган муниципального жилищного контроля установит признаки нарушения установленных требований по использованию жилых помещений, уполномоченные должностные лица вправе провести выездную проверку.</w:t>
      </w:r>
    </w:p>
    <w:p w:rsidR="00385D8F" w:rsidRDefault="00907A33" w:rsidP="00907A33">
      <w:pPr>
        <w:autoSpaceDE w:val="0"/>
        <w:autoSpaceDN w:val="0"/>
        <w:adjustRightInd w:val="0"/>
        <w:ind w:left="-567" w:firstLine="709"/>
        <w:jc w:val="both"/>
        <w:rPr>
          <w:sz w:val="28"/>
          <w:szCs w:val="28"/>
        </w:rPr>
      </w:pPr>
      <w:r>
        <w:rPr>
          <w:sz w:val="28"/>
          <w:szCs w:val="28"/>
        </w:rPr>
        <w:t>3.7.9</w:t>
      </w:r>
      <w:r w:rsidR="00385D8F">
        <w:rPr>
          <w:sz w:val="28"/>
          <w:szCs w:val="28"/>
        </w:rPr>
        <w:t>. При проведении документарной проверки орган муниципального жилищного контроля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B5B95" w:rsidRDefault="004B5B95" w:rsidP="004B5B95">
      <w:pPr>
        <w:autoSpaceDE w:val="0"/>
        <w:autoSpaceDN w:val="0"/>
        <w:adjustRightInd w:val="0"/>
        <w:ind w:left="-567" w:firstLine="709"/>
        <w:jc w:val="both"/>
        <w:rPr>
          <w:sz w:val="28"/>
          <w:szCs w:val="28"/>
        </w:rPr>
      </w:pPr>
      <w:r>
        <w:rPr>
          <w:sz w:val="28"/>
          <w:szCs w:val="28"/>
        </w:rPr>
        <w:t>3.8. Выездная проверка.</w:t>
      </w:r>
    </w:p>
    <w:p w:rsidR="004B5B95" w:rsidRDefault="004B5B95" w:rsidP="004B5B95">
      <w:pPr>
        <w:autoSpaceDE w:val="0"/>
        <w:autoSpaceDN w:val="0"/>
        <w:adjustRightInd w:val="0"/>
        <w:ind w:left="-567" w:firstLine="709"/>
        <w:jc w:val="both"/>
        <w:rPr>
          <w:sz w:val="28"/>
          <w:szCs w:val="28"/>
        </w:rPr>
      </w:pPr>
      <w:r>
        <w:rPr>
          <w:sz w:val="28"/>
          <w:szCs w:val="28"/>
        </w:rPr>
        <w:t xml:space="preserve">3.8.1. 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w:t>
      </w:r>
      <w:r>
        <w:rPr>
          <w:sz w:val="28"/>
          <w:szCs w:val="28"/>
        </w:rPr>
        <w:lastRenderedPageBreak/>
        <w:t>при осуществлении деятельности территорий, зданий,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требований, установленных муниципальными правовыми актами.</w:t>
      </w:r>
    </w:p>
    <w:p w:rsidR="004B5B95" w:rsidRDefault="004B5B95" w:rsidP="004B5B95">
      <w:pPr>
        <w:autoSpaceDE w:val="0"/>
        <w:autoSpaceDN w:val="0"/>
        <w:adjustRightInd w:val="0"/>
        <w:ind w:left="-567" w:firstLine="709"/>
        <w:jc w:val="both"/>
        <w:rPr>
          <w:sz w:val="28"/>
          <w:szCs w:val="28"/>
        </w:rPr>
      </w:pPr>
      <w:r>
        <w:rPr>
          <w:sz w:val="28"/>
          <w:szCs w:val="28"/>
        </w:rPr>
        <w:t>Предметом выездной проверки в отношении гражданина является соблюдение гражданином требований жилищного законодательства в отношении находящегося в его собственности (пользовании) жилого помещения.</w:t>
      </w:r>
    </w:p>
    <w:p w:rsidR="004B5B95" w:rsidRDefault="004B5B95" w:rsidP="004B5B95">
      <w:pPr>
        <w:autoSpaceDE w:val="0"/>
        <w:autoSpaceDN w:val="0"/>
        <w:adjustRightInd w:val="0"/>
        <w:ind w:left="-567" w:firstLine="709"/>
        <w:jc w:val="both"/>
        <w:rPr>
          <w:sz w:val="28"/>
          <w:szCs w:val="28"/>
        </w:rPr>
      </w:pPr>
      <w:r>
        <w:rPr>
          <w:sz w:val="28"/>
          <w:szCs w:val="28"/>
        </w:rPr>
        <w:t>3.8.2. Выездная проверка (как плановая, так и внеплановая) проводится по месту нахождения юридического лица, по месту осуществления деятельности индивидуальным предпринимателем и (или) по месту фактического осуществления их деятельности, по месту жительства гражданина.</w:t>
      </w:r>
    </w:p>
    <w:p w:rsidR="004B5B95" w:rsidRDefault="004B5B95" w:rsidP="004B5B95">
      <w:pPr>
        <w:autoSpaceDE w:val="0"/>
        <w:autoSpaceDN w:val="0"/>
        <w:adjustRightInd w:val="0"/>
        <w:ind w:left="-567" w:firstLine="709"/>
        <w:jc w:val="both"/>
        <w:rPr>
          <w:sz w:val="28"/>
          <w:szCs w:val="28"/>
        </w:rPr>
      </w:pPr>
      <w:r>
        <w:rPr>
          <w:sz w:val="28"/>
          <w:szCs w:val="28"/>
        </w:rPr>
        <w:t>3.8.3. Выездная проверка проводится в случае, если при документарной проверке не представляется возможным:</w:t>
      </w:r>
    </w:p>
    <w:p w:rsidR="004B5B95" w:rsidRDefault="004B5B95" w:rsidP="004B5B95">
      <w:pPr>
        <w:autoSpaceDE w:val="0"/>
        <w:autoSpaceDN w:val="0"/>
        <w:adjustRightInd w:val="0"/>
        <w:ind w:left="-567" w:firstLine="709"/>
        <w:jc w:val="both"/>
        <w:rPr>
          <w:sz w:val="28"/>
          <w:szCs w:val="28"/>
        </w:rPr>
      </w:pPr>
      <w:r>
        <w:rPr>
          <w:sz w:val="28"/>
          <w:szCs w:val="28"/>
        </w:rPr>
        <w:t>1) удостовериться в полноте и достоверности сведений, имеющихся в распоряжении органа муниципального жилищного контроля документах юридического лица, индивидуального предпринимателя, гражданина на жилые помещения;</w:t>
      </w:r>
    </w:p>
    <w:p w:rsidR="004B5B95" w:rsidRDefault="004B5B95" w:rsidP="004B5B95">
      <w:pPr>
        <w:autoSpaceDE w:val="0"/>
        <w:autoSpaceDN w:val="0"/>
        <w:adjustRightInd w:val="0"/>
        <w:ind w:left="-567" w:firstLine="709"/>
        <w:jc w:val="both"/>
        <w:rPr>
          <w:sz w:val="28"/>
          <w:szCs w:val="28"/>
        </w:rPr>
      </w:pPr>
      <w:r>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B5B95" w:rsidRDefault="004B5B95" w:rsidP="004B5B95">
      <w:pPr>
        <w:autoSpaceDE w:val="0"/>
        <w:autoSpaceDN w:val="0"/>
        <w:adjustRightInd w:val="0"/>
        <w:ind w:left="-567" w:firstLine="709"/>
        <w:jc w:val="both"/>
        <w:rPr>
          <w:sz w:val="28"/>
          <w:szCs w:val="28"/>
        </w:rPr>
      </w:pPr>
      <w:r>
        <w:rPr>
          <w:sz w:val="28"/>
          <w:szCs w:val="28"/>
        </w:rPr>
        <w:t>3.8.4. Выездная проверка начинается с предъявления служебного удостоверения лицами, осуществляющими муниципальный жилищный контроль, обязательного ознакомления юридического лица, индивидуального предпринимателя, гражданина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B5B95" w:rsidRDefault="004B5B95" w:rsidP="004B5B95">
      <w:pPr>
        <w:autoSpaceDE w:val="0"/>
        <w:autoSpaceDN w:val="0"/>
        <w:adjustRightInd w:val="0"/>
        <w:ind w:left="-567" w:firstLine="709"/>
        <w:jc w:val="both"/>
        <w:rPr>
          <w:sz w:val="28"/>
          <w:szCs w:val="28"/>
        </w:rPr>
      </w:pPr>
      <w:r>
        <w:rPr>
          <w:sz w:val="28"/>
          <w:szCs w:val="28"/>
        </w:rPr>
        <w:t>3.8.5.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лицам, осуществляющим муниципальный жилищный контроль,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лиц и участвующих в выездной проверке экспертов, представителей экспертных организаций в жилое помещение.</w:t>
      </w:r>
    </w:p>
    <w:p w:rsidR="004B5B95" w:rsidRDefault="004B5B95" w:rsidP="004B5B95">
      <w:pPr>
        <w:autoSpaceDE w:val="0"/>
        <w:autoSpaceDN w:val="0"/>
        <w:adjustRightInd w:val="0"/>
        <w:ind w:left="-567" w:firstLine="709"/>
        <w:jc w:val="both"/>
        <w:rPr>
          <w:sz w:val="28"/>
          <w:szCs w:val="28"/>
        </w:rPr>
      </w:pPr>
      <w:r>
        <w:rPr>
          <w:sz w:val="28"/>
          <w:szCs w:val="28"/>
        </w:rPr>
        <w:t xml:space="preserve">3.8.6. Орган муниципального жилищного контроля в случае необходимости может привлекать к проведению выездной проверки юридического лица, индивидуального предпринимателя, гражданина экспертов, экспертные </w:t>
      </w:r>
      <w:r>
        <w:rPr>
          <w:sz w:val="28"/>
          <w:szCs w:val="28"/>
        </w:rPr>
        <w:lastRenderedPageBreak/>
        <w:t>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аффилированными лицами проверяемых лиц.</w:t>
      </w:r>
    </w:p>
    <w:p w:rsidR="004B5B95" w:rsidRDefault="004B5B95" w:rsidP="004B5B95">
      <w:pPr>
        <w:autoSpaceDE w:val="0"/>
        <w:autoSpaceDN w:val="0"/>
        <w:adjustRightInd w:val="0"/>
        <w:ind w:left="-567" w:firstLine="709"/>
        <w:jc w:val="both"/>
        <w:rPr>
          <w:sz w:val="28"/>
          <w:szCs w:val="28"/>
        </w:rPr>
      </w:pPr>
      <w:r>
        <w:rPr>
          <w:sz w:val="28"/>
          <w:szCs w:val="28"/>
        </w:rPr>
        <w:t>3.8.7.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жилищного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жилищного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B5B95" w:rsidRDefault="00D355E7" w:rsidP="004B5B95">
      <w:pPr>
        <w:autoSpaceDE w:val="0"/>
        <w:autoSpaceDN w:val="0"/>
        <w:adjustRightInd w:val="0"/>
        <w:ind w:left="-567" w:firstLine="709"/>
        <w:jc w:val="both"/>
        <w:rPr>
          <w:sz w:val="28"/>
          <w:szCs w:val="28"/>
        </w:rPr>
      </w:pPr>
      <w:r>
        <w:rPr>
          <w:sz w:val="28"/>
          <w:szCs w:val="28"/>
        </w:rPr>
        <w:t>3</w:t>
      </w:r>
      <w:r w:rsidR="004B5B95">
        <w:rPr>
          <w:sz w:val="28"/>
          <w:szCs w:val="28"/>
        </w:rPr>
        <w:t>.</w:t>
      </w:r>
      <w:r>
        <w:rPr>
          <w:sz w:val="28"/>
          <w:szCs w:val="28"/>
        </w:rPr>
        <w:t>9</w:t>
      </w:r>
      <w:r w:rsidR="004B5B95">
        <w:rPr>
          <w:sz w:val="28"/>
          <w:szCs w:val="28"/>
        </w:rPr>
        <w:t>. Срок проведения проверки.</w:t>
      </w:r>
    </w:p>
    <w:p w:rsidR="00D355E7" w:rsidRDefault="00D355E7" w:rsidP="00D355E7">
      <w:pPr>
        <w:ind w:left="-567" w:firstLine="709"/>
        <w:jc w:val="both"/>
        <w:rPr>
          <w:sz w:val="28"/>
          <w:szCs w:val="28"/>
        </w:rPr>
      </w:pPr>
      <w:r>
        <w:rPr>
          <w:sz w:val="28"/>
          <w:szCs w:val="28"/>
        </w:rPr>
        <w:t>3</w:t>
      </w:r>
      <w:r w:rsidR="004B5B95">
        <w:rPr>
          <w:sz w:val="28"/>
          <w:szCs w:val="28"/>
        </w:rPr>
        <w:t>.</w:t>
      </w:r>
      <w:r>
        <w:rPr>
          <w:sz w:val="28"/>
          <w:szCs w:val="28"/>
        </w:rPr>
        <w:t>9</w:t>
      </w:r>
      <w:r w:rsidR="004B5B95">
        <w:rPr>
          <w:sz w:val="28"/>
          <w:szCs w:val="28"/>
        </w:rPr>
        <w:t>.1</w:t>
      </w:r>
      <w:r w:rsidRPr="00D355E7">
        <w:rPr>
          <w:sz w:val="28"/>
          <w:szCs w:val="28"/>
        </w:rPr>
        <w:t xml:space="preserve"> </w:t>
      </w:r>
      <w:r w:rsidRPr="0020154D">
        <w:rPr>
          <w:sz w:val="28"/>
          <w:szCs w:val="28"/>
        </w:rPr>
        <w:t>Срок проведения плановых документарной и выездной проверок, не может превышать двадцать рабочих дней.</w:t>
      </w:r>
    </w:p>
    <w:p w:rsidR="00D355E7" w:rsidRPr="0020154D" w:rsidRDefault="00D355E7" w:rsidP="00D355E7">
      <w:pPr>
        <w:ind w:left="-567" w:firstLine="709"/>
        <w:jc w:val="both"/>
        <w:rPr>
          <w:sz w:val="28"/>
          <w:szCs w:val="28"/>
        </w:rPr>
      </w:pPr>
      <w:r w:rsidRPr="0020154D">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B5B95" w:rsidRDefault="00D355E7" w:rsidP="00D355E7">
      <w:pPr>
        <w:autoSpaceDE w:val="0"/>
        <w:autoSpaceDN w:val="0"/>
        <w:adjustRightInd w:val="0"/>
        <w:ind w:left="-567" w:firstLine="709"/>
        <w:jc w:val="both"/>
        <w:rPr>
          <w:sz w:val="28"/>
          <w:szCs w:val="28"/>
        </w:rPr>
      </w:pPr>
      <w:r>
        <w:rPr>
          <w:sz w:val="28"/>
          <w:szCs w:val="28"/>
        </w:rPr>
        <w:t>3</w:t>
      </w:r>
      <w:r w:rsidR="004B5B95">
        <w:rPr>
          <w:sz w:val="28"/>
          <w:szCs w:val="28"/>
        </w:rPr>
        <w:t>.</w:t>
      </w:r>
      <w:r>
        <w:rPr>
          <w:sz w:val="28"/>
          <w:szCs w:val="28"/>
        </w:rPr>
        <w:t>9</w:t>
      </w:r>
      <w:r w:rsidR="004B5B95">
        <w:rPr>
          <w:sz w:val="28"/>
          <w:szCs w:val="28"/>
        </w:rPr>
        <w:t>.</w:t>
      </w:r>
      <w:r>
        <w:rPr>
          <w:sz w:val="28"/>
          <w:szCs w:val="28"/>
        </w:rPr>
        <w:t>2</w:t>
      </w:r>
      <w:r w:rsidR="004B5B95">
        <w:rPr>
          <w:sz w:val="28"/>
          <w:szCs w:val="28"/>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осуществляющих выездную плановую проверку, срок проведения проверки может быть продлен на основании распоряжения, но не более чем на двадцать рабочих дней в отношении малых предприятий, микропредприятий - не более чем на пятнадцать часов.</w:t>
      </w:r>
    </w:p>
    <w:p w:rsidR="00513644" w:rsidRDefault="00513644" w:rsidP="00513644">
      <w:pPr>
        <w:autoSpaceDE w:val="0"/>
        <w:autoSpaceDN w:val="0"/>
        <w:adjustRightInd w:val="0"/>
        <w:ind w:left="-567" w:firstLine="709"/>
        <w:jc w:val="both"/>
        <w:rPr>
          <w:sz w:val="28"/>
          <w:szCs w:val="28"/>
        </w:rPr>
      </w:pPr>
      <w:r>
        <w:rPr>
          <w:sz w:val="28"/>
          <w:szCs w:val="28"/>
        </w:rPr>
        <w:t>3.10. Заверенная печатью копия распоряжения вручается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одновременно с предъявлением служебных удостоверений. По требованию подлежащих проверке лиц предоставляется информация об органе муниципального жилищного контроля, а также об экспертах, экспертных организациях в целях подтверждения своих полномочий.</w:t>
      </w:r>
    </w:p>
    <w:p w:rsidR="00513644" w:rsidRDefault="00513644" w:rsidP="00513644">
      <w:pPr>
        <w:autoSpaceDE w:val="0"/>
        <w:autoSpaceDN w:val="0"/>
        <w:adjustRightInd w:val="0"/>
        <w:ind w:left="-567" w:firstLine="709"/>
        <w:jc w:val="both"/>
        <w:rPr>
          <w:sz w:val="28"/>
          <w:szCs w:val="28"/>
        </w:rPr>
      </w:pPr>
      <w:r>
        <w:rPr>
          <w:sz w:val="28"/>
          <w:szCs w:val="28"/>
        </w:rPr>
        <w:t xml:space="preserve">3.11. По просьбе руководителя, иного должностного лица или уполномоченного представителя юридического лица, индивидуального </w:t>
      </w:r>
      <w:r>
        <w:rPr>
          <w:sz w:val="28"/>
          <w:szCs w:val="28"/>
        </w:rPr>
        <w:lastRenderedPageBreak/>
        <w:t>предпринимателя, его уполномоченного представителя, гражданина лица, осуществляющие муниципальный жилищный контроль, обязаны ознакомить подлежащих проверке лиц с административными регламентами проведения мероприятий по муниципальному жилищному контролю.</w:t>
      </w:r>
    </w:p>
    <w:p w:rsidR="00147A62" w:rsidRDefault="00147A62" w:rsidP="00147A62">
      <w:pPr>
        <w:ind w:left="-567" w:firstLine="709"/>
        <w:jc w:val="both"/>
        <w:rPr>
          <w:sz w:val="28"/>
          <w:szCs w:val="28"/>
        </w:rPr>
      </w:pPr>
      <w:r>
        <w:rPr>
          <w:sz w:val="28"/>
          <w:szCs w:val="28"/>
        </w:rPr>
        <w:t>3.12. Порядок оформления результатов проверки.</w:t>
      </w:r>
    </w:p>
    <w:p w:rsidR="00912A1F" w:rsidRDefault="00147A62" w:rsidP="00787115">
      <w:pPr>
        <w:ind w:left="-567" w:firstLine="709"/>
        <w:jc w:val="both"/>
        <w:rPr>
          <w:sz w:val="28"/>
          <w:szCs w:val="28"/>
        </w:rPr>
      </w:pPr>
      <w:r>
        <w:rPr>
          <w:sz w:val="28"/>
          <w:szCs w:val="28"/>
        </w:rPr>
        <w:t>3.12.1</w:t>
      </w:r>
      <w:r w:rsidR="00912A1F" w:rsidRPr="00912A1F">
        <w:rPr>
          <w:sz w:val="28"/>
          <w:szCs w:val="28"/>
        </w:rPr>
        <w:t xml:space="preserve">. По результатам проверки юридических лиц и индивидуальных предпринимателей оформляется акт проверки соблюдения законодательства, в соответствии с </w:t>
      </w:r>
      <w:r w:rsidR="007C5017">
        <w:rPr>
          <w:sz w:val="28"/>
          <w:szCs w:val="28"/>
        </w:rPr>
        <w:t xml:space="preserve">Федеральным законом от </w:t>
      </w:r>
      <w:r w:rsidR="00912A1F" w:rsidRPr="00912A1F">
        <w:rPr>
          <w:sz w:val="28"/>
          <w:szCs w:val="28"/>
        </w:rPr>
        <w:t>26</w:t>
      </w:r>
      <w:r w:rsidR="007C5017">
        <w:rPr>
          <w:sz w:val="28"/>
          <w:szCs w:val="28"/>
        </w:rPr>
        <w:t xml:space="preserve"> декабря </w:t>
      </w:r>
      <w:r w:rsidR="00912A1F" w:rsidRPr="00912A1F">
        <w:rPr>
          <w:sz w:val="28"/>
          <w:szCs w:val="28"/>
        </w:rPr>
        <w:t>2008</w:t>
      </w:r>
      <w:r w:rsidR="007C5017">
        <w:rPr>
          <w:sz w:val="28"/>
          <w:szCs w:val="28"/>
        </w:rPr>
        <w:t xml:space="preserve"> года № </w:t>
      </w:r>
      <w:r w:rsidR="00912A1F" w:rsidRPr="00912A1F">
        <w:rPr>
          <w:sz w:val="28"/>
          <w:szCs w:val="28"/>
        </w:rPr>
        <w:t xml:space="preserve">294-ФЗ </w:t>
      </w:r>
      <w:r w:rsidR="00D522E2">
        <w:rPr>
          <w:sz w:val="28"/>
          <w:szCs w:val="28"/>
        </w:rPr>
        <w:br/>
      </w:r>
      <w:r w:rsidR="007C5017">
        <w:rPr>
          <w:sz w:val="28"/>
          <w:szCs w:val="28"/>
        </w:rPr>
        <w:t>«</w:t>
      </w:r>
      <w:r w:rsidR="00912A1F" w:rsidRPr="00912A1F">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C5017">
        <w:rPr>
          <w:sz w:val="28"/>
          <w:szCs w:val="28"/>
        </w:rPr>
        <w:t>»</w:t>
      </w:r>
      <w:r w:rsidR="00912A1F" w:rsidRPr="00912A1F">
        <w:rPr>
          <w:sz w:val="28"/>
          <w:szCs w:val="28"/>
        </w:rPr>
        <w:t>.</w:t>
      </w:r>
    </w:p>
    <w:p w:rsidR="00787115" w:rsidRPr="0020154D" w:rsidRDefault="00787115" w:rsidP="00787115">
      <w:pPr>
        <w:ind w:left="-567" w:firstLine="709"/>
        <w:jc w:val="both"/>
        <w:rPr>
          <w:sz w:val="28"/>
          <w:szCs w:val="28"/>
        </w:rPr>
      </w:pPr>
      <w:r>
        <w:rPr>
          <w:sz w:val="28"/>
          <w:szCs w:val="28"/>
        </w:rPr>
        <w:t xml:space="preserve">3.12.2. </w:t>
      </w:r>
      <w:r w:rsidRPr="0020154D">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Pr>
          <w:sz w:val="28"/>
          <w:szCs w:val="28"/>
        </w:rPr>
        <w:t xml:space="preserve">квалифицированной электронной подписью </w:t>
      </w:r>
      <w:r w:rsidRPr="0020154D">
        <w:rPr>
          <w:sz w:val="28"/>
          <w:szCs w:val="28"/>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87115" w:rsidRPr="0020154D" w:rsidRDefault="00787115" w:rsidP="00787115">
      <w:pPr>
        <w:ind w:left="-567" w:firstLine="709"/>
        <w:jc w:val="both"/>
        <w:rPr>
          <w:sz w:val="28"/>
          <w:szCs w:val="28"/>
        </w:rPr>
      </w:pPr>
      <w:r w:rsidRPr="0020154D">
        <w:rPr>
          <w:sz w:val="28"/>
          <w:szCs w:val="28"/>
        </w:rPr>
        <w:t>Третий экземпляр акта проверки, составленный в случаях наличия в действиях (бездействии) проверяемых лиц признаков административного правонарушения, направляется в орган государственного жилищного надзора в установленном порядке.</w:t>
      </w:r>
    </w:p>
    <w:p w:rsidR="00787115" w:rsidRPr="0020154D" w:rsidRDefault="00787115" w:rsidP="00787115">
      <w:pPr>
        <w:ind w:left="-567" w:firstLine="709"/>
        <w:jc w:val="both"/>
        <w:rPr>
          <w:sz w:val="28"/>
          <w:szCs w:val="28"/>
        </w:rPr>
      </w:pPr>
      <w:r w:rsidRPr="0020154D">
        <w:rPr>
          <w:sz w:val="28"/>
          <w:szCs w:val="28"/>
        </w:rPr>
        <w:t>3.</w:t>
      </w:r>
      <w:r>
        <w:rPr>
          <w:sz w:val="28"/>
          <w:szCs w:val="28"/>
        </w:rPr>
        <w:t>12</w:t>
      </w:r>
      <w:r w:rsidRPr="0020154D">
        <w:rPr>
          <w:sz w:val="28"/>
          <w:szCs w:val="28"/>
        </w:rPr>
        <w:t>.</w:t>
      </w:r>
      <w:r>
        <w:rPr>
          <w:sz w:val="28"/>
          <w:szCs w:val="28"/>
        </w:rPr>
        <w:t>3</w:t>
      </w:r>
      <w:r w:rsidRPr="0020154D">
        <w:rPr>
          <w:sz w:val="28"/>
          <w:szCs w:val="28"/>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(или) в форме электронного </w:t>
      </w:r>
      <w:r w:rsidRPr="0020154D">
        <w:rPr>
          <w:sz w:val="28"/>
          <w:szCs w:val="28"/>
        </w:rPr>
        <w:lastRenderedPageBreak/>
        <w:t xml:space="preserve">документа, подписанного усиленной </w:t>
      </w:r>
      <w:r>
        <w:rPr>
          <w:sz w:val="28"/>
          <w:szCs w:val="28"/>
        </w:rPr>
        <w:t xml:space="preserve">квалифицированной электронной подписью </w:t>
      </w:r>
      <w:r w:rsidRPr="0020154D">
        <w:rPr>
          <w:sz w:val="28"/>
          <w:szCs w:val="28"/>
        </w:rPr>
        <w:t>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87115" w:rsidRPr="0020154D" w:rsidRDefault="00787115" w:rsidP="00787115">
      <w:pPr>
        <w:ind w:left="-567" w:firstLine="709"/>
        <w:jc w:val="both"/>
        <w:rPr>
          <w:sz w:val="28"/>
          <w:szCs w:val="28"/>
        </w:rPr>
      </w:pPr>
      <w:bookmarkStart w:id="21" w:name="sub_3715"/>
      <w:r w:rsidRPr="0020154D">
        <w:rPr>
          <w:sz w:val="28"/>
          <w:szCs w:val="28"/>
        </w:rPr>
        <w:t>3.</w:t>
      </w:r>
      <w:r>
        <w:rPr>
          <w:sz w:val="28"/>
          <w:szCs w:val="28"/>
        </w:rPr>
        <w:t>12</w:t>
      </w:r>
      <w:r w:rsidRPr="0020154D">
        <w:rPr>
          <w:sz w:val="28"/>
          <w:szCs w:val="28"/>
        </w:rPr>
        <w:t>.</w:t>
      </w:r>
      <w:r>
        <w:rPr>
          <w:sz w:val="28"/>
          <w:szCs w:val="28"/>
        </w:rPr>
        <w:t>4</w:t>
      </w:r>
      <w:r w:rsidRPr="0020154D">
        <w:rPr>
          <w:sz w:val="28"/>
          <w:szCs w:val="28"/>
        </w:rPr>
        <w:t>. В случае если для проведения внеплановой проверки треб</w:t>
      </w:r>
      <w:r>
        <w:rPr>
          <w:sz w:val="28"/>
          <w:szCs w:val="28"/>
        </w:rPr>
        <w:t xml:space="preserve">овалось </w:t>
      </w:r>
      <w:r w:rsidRPr="0020154D">
        <w:rPr>
          <w:sz w:val="28"/>
          <w:szCs w:val="28"/>
        </w:rPr>
        <w:t>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87115" w:rsidRDefault="00147A62" w:rsidP="00787115">
      <w:pPr>
        <w:autoSpaceDE w:val="0"/>
        <w:autoSpaceDN w:val="0"/>
        <w:adjustRightInd w:val="0"/>
        <w:ind w:left="-567" w:firstLine="709"/>
        <w:jc w:val="both"/>
        <w:rPr>
          <w:sz w:val="28"/>
          <w:szCs w:val="28"/>
        </w:rPr>
      </w:pPr>
      <w:bookmarkStart w:id="22" w:name="sub_1029"/>
      <w:bookmarkEnd w:id="19"/>
      <w:bookmarkEnd w:id="21"/>
      <w:r>
        <w:rPr>
          <w:sz w:val="28"/>
          <w:szCs w:val="28"/>
        </w:rPr>
        <w:t>3.1</w:t>
      </w:r>
      <w:r w:rsidR="00912A1F" w:rsidRPr="00912A1F">
        <w:rPr>
          <w:sz w:val="28"/>
          <w:szCs w:val="28"/>
        </w:rPr>
        <w:t>2.</w:t>
      </w:r>
      <w:r w:rsidR="00787115">
        <w:rPr>
          <w:sz w:val="28"/>
          <w:szCs w:val="28"/>
        </w:rPr>
        <w:t>5</w:t>
      </w:r>
      <w:r w:rsidR="00912A1F" w:rsidRPr="00912A1F">
        <w:rPr>
          <w:sz w:val="28"/>
          <w:szCs w:val="28"/>
        </w:rPr>
        <w:t xml:space="preserve">. </w:t>
      </w:r>
      <w:r w:rsidR="00787115">
        <w:rPr>
          <w:sz w:val="28"/>
          <w:szCs w:val="28"/>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w:t>
      </w:r>
    </w:p>
    <w:p w:rsidR="00912A1F" w:rsidRPr="00912A1F" w:rsidRDefault="00787115" w:rsidP="00D5279B">
      <w:pPr>
        <w:autoSpaceDE w:val="0"/>
        <w:autoSpaceDN w:val="0"/>
        <w:adjustRightInd w:val="0"/>
        <w:ind w:left="-567" w:firstLine="709"/>
        <w:jc w:val="both"/>
        <w:rPr>
          <w:sz w:val="28"/>
          <w:szCs w:val="28"/>
        </w:rPr>
      </w:pPr>
      <w:r>
        <w:rPr>
          <w:sz w:val="28"/>
          <w:szCs w:val="28"/>
        </w:rPr>
        <w:t>3.12.6. В</w:t>
      </w:r>
      <w:r w:rsidR="00912A1F" w:rsidRPr="00912A1F">
        <w:rPr>
          <w:sz w:val="28"/>
          <w:szCs w:val="28"/>
        </w:rPr>
        <w:t xml:space="preserve"> случае выявления признаков, свидетельствующих о наличие состава административного правонарушения или нарушений обязательных требований,</w:t>
      </w:r>
      <w:r w:rsidR="00D5279B" w:rsidRPr="00D5279B">
        <w:rPr>
          <w:sz w:val="28"/>
          <w:szCs w:val="28"/>
        </w:rPr>
        <w:t xml:space="preserve"> </w:t>
      </w:r>
      <w:r w:rsidR="00D5279B">
        <w:rPr>
          <w:sz w:val="28"/>
          <w:szCs w:val="28"/>
        </w:rPr>
        <w:t xml:space="preserve">требований, установленных муниципальными правовыми актами, </w:t>
      </w:r>
      <w:r w:rsidR="00912A1F" w:rsidRPr="00912A1F">
        <w:rPr>
          <w:sz w:val="28"/>
          <w:szCs w:val="28"/>
        </w:rPr>
        <w:t>муниципальные жилищные инспекторы, в пределах собственных полномочий, в соответствии с законодательством Российской Федерации, обязаны:</w:t>
      </w:r>
    </w:p>
    <w:bookmarkEnd w:id="22"/>
    <w:p w:rsidR="00912A1F" w:rsidRPr="00912A1F" w:rsidRDefault="00912A1F" w:rsidP="003767A8">
      <w:pPr>
        <w:ind w:left="-567" w:firstLine="709"/>
        <w:jc w:val="both"/>
        <w:rPr>
          <w:sz w:val="28"/>
          <w:szCs w:val="28"/>
        </w:rPr>
      </w:pPr>
      <w:r w:rsidRPr="00912A1F">
        <w:rPr>
          <w:sz w:val="28"/>
          <w:szCs w:val="28"/>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w:t>
      </w:r>
      <w:r w:rsidR="006209FA">
        <w:rPr>
          <w:sz w:val="28"/>
          <w:szCs w:val="28"/>
        </w:rPr>
        <w:br/>
      </w:r>
      <w:r w:rsidRPr="00912A1F">
        <w:rPr>
          <w:sz w:val="28"/>
          <w:szCs w:val="28"/>
        </w:rPr>
        <w:t xml:space="preserve">и юридических лиц, государственному или муниципальному имуществу, предупреждению возникновения чрезвычайных ситуаций природного </w:t>
      </w:r>
      <w:r w:rsidR="006209FA">
        <w:rPr>
          <w:sz w:val="28"/>
          <w:szCs w:val="28"/>
        </w:rPr>
        <w:br/>
      </w:r>
      <w:r w:rsidRPr="00912A1F">
        <w:rPr>
          <w:sz w:val="28"/>
          <w:szCs w:val="28"/>
        </w:rPr>
        <w:t>и техногенного характера, а также других мероприятий, предусмотренных федеральными законами;</w:t>
      </w:r>
    </w:p>
    <w:p w:rsidR="00912A1F" w:rsidRPr="00912A1F" w:rsidRDefault="00912A1F" w:rsidP="003767A8">
      <w:pPr>
        <w:ind w:left="-567" w:firstLine="709"/>
        <w:jc w:val="both"/>
        <w:rPr>
          <w:sz w:val="28"/>
          <w:szCs w:val="28"/>
        </w:rPr>
      </w:pPr>
      <w:r w:rsidRPr="00912A1F">
        <w:rPr>
          <w:sz w:val="28"/>
          <w:szCs w:val="28"/>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w:t>
      </w:r>
      <w:r w:rsidRPr="00912A1F">
        <w:rPr>
          <w:sz w:val="28"/>
          <w:szCs w:val="28"/>
        </w:rPr>
        <w:lastRenderedPageBreak/>
        <w:t>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12A1F" w:rsidRPr="00912A1F" w:rsidRDefault="00912A1F" w:rsidP="003767A8">
      <w:pPr>
        <w:ind w:left="-567" w:firstLine="709"/>
        <w:jc w:val="both"/>
        <w:rPr>
          <w:sz w:val="28"/>
          <w:szCs w:val="28"/>
        </w:rPr>
      </w:pPr>
      <w:r w:rsidRPr="00912A1F">
        <w:rPr>
          <w:sz w:val="28"/>
          <w:szCs w:val="28"/>
        </w:rPr>
        <w:t>незамедлительно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912A1F" w:rsidRPr="00912A1F" w:rsidRDefault="00912A1F" w:rsidP="003767A8">
      <w:pPr>
        <w:ind w:left="-567" w:firstLine="709"/>
        <w:jc w:val="both"/>
        <w:rPr>
          <w:sz w:val="28"/>
          <w:szCs w:val="28"/>
        </w:rPr>
      </w:pPr>
      <w:r w:rsidRPr="00912A1F">
        <w:rPr>
          <w:sz w:val="28"/>
          <w:szCs w:val="28"/>
        </w:rPr>
        <w:t>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
    <w:p w:rsidR="00912A1F" w:rsidRPr="00912A1F" w:rsidRDefault="00912A1F" w:rsidP="003767A8">
      <w:pPr>
        <w:ind w:left="-567" w:firstLine="709"/>
        <w:jc w:val="both"/>
        <w:rPr>
          <w:sz w:val="28"/>
          <w:szCs w:val="28"/>
        </w:rPr>
      </w:pPr>
      <w:r w:rsidRPr="00912A1F">
        <w:rPr>
          <w:sz w:val="28"/>
          <w:szCs w:val="28"/>
        </w:rPr>
        <w:t>Предписание должно быть подписано адресатом (для юридического лица - его законным представителем). При отказе от подписи в получении предписания в нем делается соответствующая отметка об этом, и оно направляется адресату по почте с уведомлением о вручении.</w:t>
      </w:r>
    </w:p>
    <w:p w:rsidR="00912A1F" w:rsidRPr="00912A1F" w:rsidRDefault="00912A1F" w:rsidP="003767A8">
      <w:pPr>
        <w:ind w:left="-567" w:firstLine="709"/>
        <w:jc w:val="both"/>
        <w:rPr>
          <w:sz w:val="28"/>
          <w:szCs w:val="28"/>
        </w:rPr>
      </w:pPr>
      <w:r w:rsidRPr="00912A1F">
        <w:rPr>
          <w:sz w:val="28"/>
          <w:szCs w:val="28"/>
        </w:rPr>
        <w:t xml:space="preserve">В случае выявления нескольких нарушений, устранение которых подразумевает существенное отличие объемов работ и, соответственно, сроков их исполнения, </w:t>
      </w:r>
      <w:r w:rsidR="001E0543">
        <w:rPr>
          <w:sz w:val="28"/>
          <w:szCs w:val="28"/>
        </w:rPr>
        <w:t xml:space="preserve">муниципальный жилищный инспектор </w:t>
      </w:r>
      <w:r w:rsidRPr="00912A1F">
        <w:rPr>
          <w:sz w:val="28"/>
          <w:szCs w:val="28"/>
        </w:rPr>
        <w:t>дает несколько предписаний по каждому из указанных правонарушений.</w:t>
      </w:r>
    </w:p>
    <w:p w:rsidR="00912A1F" w:rsidRPr="00912A1F" w:rsidRDefault="00787115" w:rsidP="003767A8">
      <w:pPr>
        <w:ind w:left="-567" w:firstLine="709"/>
        <w:jc w:val="both"/>
        <w:rPr>
          <w:sz w:val="28"/>
          <w:szCs w:val="28"/>
        </w:rPr>
      </w:pPr>
      <w:bookmarkStart w:id="23" w:name="sub_10210"/>
      <w:r>
        <w:rPr>
          <w:sz w:val="28"/>
          <w:szCs w:val="28"/>
        </w:rPr>
        <w:t>3.12.7</w:t>
      </w:r>
      <w:r w:rsidR="00912A1F" w:rsidRPr="00912A1F">
        <w:rPr>
          <w:sz w:val="28"/>
          <w:szCs w:val="28"/>
        </w:rPr>
        <w:t>.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w:t>
      </w:r>
    </w:p>
    <w:bookmarkEnd w:id="23"/>
    <w:p w:rsidR="00202AD6" w:rsidRDefault="00787115" w:rsidP="00202AD6">
      <w:pPr>
        <w:autoSpaceDE w:val="0"/>
        <w:autoSpaceDN w:val="0"/>
        <w:adjustRightInd w:val="0"/>
        <w:ind w:left="-567" w:firstLine="709"/>
        <w:jc w:val="both"/>
        <w:rPr>
          <w:sz w:val="28"/>
          <w:szCs w:val="28"/>
        </w:rPr>
      </w:pPr>
      <w:r>
        <w:rPr>
          <w:sz w:val="28"/>
          <w:szCs w:val="28"/>
        </w:rPr>
        <w:t>3</w:t>
      </w:r>
      <w:r w:rsidR="00912A1F" w:rsidRPr="00912A1F">
        <w:rPr>
          <w:sz w:val="28"/>
          <w:szCs w:val="28"/>
        </w:rPr>
        <w:t>.1</w:t>
      </w:r>
      <w:r>
        <w:rPr>
          <w:sz w:val="28"/>
          <w:szCs w:val="28"/>
        </w:rPr>
        <w:t>2</w:t>
      </w:r>
      <w:r w:rsidR="00912A1F" w:rsidRPr="00912A1F">
        <w:rPr>
          <w:sz w:val="28"/>
          <w:szCs w:val="28"/>
        </w:rPr>
        <w:t>.</w:t>
      </w:r>
      <w:r>
        <w:rPr>
          <w:sz w:val="28"/>
          <w:szCs w:val="28"/>
        </w:rPr>
        <w:t xml:space="preserve">8. </w:t>
      </w:r>
      <w:r w:rsidR="00912A1F" w:rsidRPr="00912A1F">
        <w:rPr>
          <w:sz w:val="28"/>
          <w:szCs w:val="28"/>
        </w:rPr>
        <w:t xml:space="preserve">По окончании проверки муниципальный жилищный инспектор, проводивший проверку, в журнале учета проверок осуществляет запись о проведенной проверке, содержащую сведения о наименовании </w:t>
      </w:r>
      <w:r w:rsidR="00740BFB">
        <w:rPr>
          <w:sz w:val="28"/>
          <w:szCs w:val="28"/>
        </w:rPr>
        <w:t xml:space="preserve">органа муниципального контроля, </w:t>
      </w:r>
      <w:r w:rsidR="00202AD6" w:rsidRPr="00912A1F">
        <w:rPr>
          <w:sz w:val="28"/>
          <w:szCs w:val="28"/>
        </w:rPr>
        <w:t>датах начала и окончания проведения проверки, времени ее проведения,</w:t>
      </w:r>
      <w:r w:rsidR="00202AD6" w:rsidRPr="00202AD6">
        <w:rPr>
          <w:sz w:val="28"/>
          <w:szCs w:val="28"/>
        </w:rPr>
        <w:t xml:space="preserve"> </w:t>
      </w:r>
      <w:r w:rsidR="00202AD6" w:rsidRPr="00912A1F">
        <w:rPr>
          <w:sz w:val="28"/>
          <w:szCs w:val="28"/>
        </w:rPr>
        <w:t>правовых основаниях, целях, задачах и предмете проверки, выявленных нарушениях и выданных предписаниях,</w:t>
      </w:r>
      <w:r w:rsidR="00202AD6" w:rsidRPr="00202AD6">
        <w:rPr>
          <w:sz w:val="28"/>
          <w:szCs w:val="28"/>
        </w:rPr>
        <w:t xml:space="preserve"> </w:t>
      </w:r>
      <w:r w:rsidR="00202AD6" w:rsidRPr="00912A1F">
        <w:rPr>
          <w:sz w:val="28"/>
          <w:szCs w:val="28"/>
        </w:rPr>
        <w:t xml:space="preserve">а также указываются фамилия, имя, отчество и должность должностного лица или должностных лиц, проводящих проверку, его или их </w:t>
      </w:r>
      <w:r w:rsidR="00202AD6">
        <w:rPr>
          <w:sz w:val="28"/>
          <w:szCs w:val="28"/>
        </w:rPr>
        <w:t>органа муниципального контроля,</w:t>
      </w:r>
      <w:r w:rsidR="00202AD6" w:rsidRPr="00202AD6">
        <w:rPr>
          <w:i/>
          <w:sz w:val="28"/>
          <w:szCs w:val="28"/>
        </w:rPr>
        <w:t xml:space="preserve"> </w:t>
      </w:r>
      <w:r w:rsidR="00202AD6" w:rsidRPr="00202AD6">
        <w:rPr>
          <w:sz w:val="28"/>
          <w:szCs w:val="28"/>
        </w:rPr>
        <w:t>его или их подписи</w:t>
      </w:r>
      <w:r w:rsidR="00202AD6">
        <w:rPr>
          <w:sz w:val="28"/>
          <w:szCs w:val="28"/>
        </w:rPr>
        <w:t>.</w:t>
      </w:r>
    </w:p>
    <w:p w:rsidR="00912A1F" w:rsidRPr="00912A1F" w:rsidRDefault="00787115" w:rsidP="003767A8">
      <w:pPr>
        <w:ind w:left="-567" w:firstLine="709"/>
        <w:jc w:val="both"/>
        <w:rPr>
          <w:sz w:val="28"/>
          <w:szCs w:val="28"/>
        </w:rPr>
      </w:pPr>
      <w:r>
        <w:rPr>
          <w:sz w:val="28"/>
          <w:szCs w:val="28"/>
        </w:rPr>
        <w:t>3</w:t>
      </w:r>
      <w:r w:rsidR="00912A1F" w:rsidRPr="00912A1F">
        <w:rPr>
          <w:sz w:val="28"/>
          <w:szCs w:val="28"/>
        </w:rPr>
        <w:t>.12.</w:t>
      </w:r>
      <w:r>
        <w:rPr>
          <w:sz w:val="28"/>
          <w:szCs w:val="28"/>
        </w:rPr>
        <w:t xml:space="preserve">9. </w:t>
      </w:r>
      <w:r w:rsidR="00912A1F" w:rsidRPr="00912A1F">
        <w:rPr>
          <w:sz w:val="28"/>
          <w:szCs w:val="28"/>
        </w:rPr>
        <w:t xml:space="preserve">Руководитель, иное должностное лицо или уполномоченный представитель юридического лица, индивидуальный предприниматель, а также гражданин имеют право обжаловать действия (бездействие) должностных лиц </w:t>
      </w:r>
      <w:r w:rsidR="00333797">
        <w:rPr>
          <w:sz w:val="28"/>
          <w:szCs w:val="28"/>
        </w:rPr>
        <w:t>администрации</w:t>
      </w:r>
      <w:r w:rsidR="00C55B9C">
        <w:rPr>
          <w:sz w:val="28"/>
          <w:szCs w:val="28"/>
        </w:rPr>
        <w:t xml:space="preserve"> городского поселения «Забайкальское»</w:t>
      </w:r>
      <w:r w:rsidR="00912A1F" w:rsidRPr="00912A1F">
        <w:rPr>
          <w:sz w:val="28"/>
          <w:szCs w:val="28"/>
        </w:rPr>
        <w:t>,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w:t>
      </w:r>
      <w:r w:rsidR="001B065D">
        <w:rPr>
          <w:sz w:val="28"/>
          <w:szCs w:val="28"/>
        </w:rPr>
        <w:t xml:space="preserve"> </w:t>
      </w:r>
      <w:r w:rsidR="00912A1F" w:rsidRPr="00912A1F">
        <w:rPr>
          <w:sz w:val="28"/>
          <w:szCs w:val="28"/>
        </w:rPr>
        <w:t>в соответствии с законодательством Российской Федерации и Забайкальского края.</w:t>
      </w:r>
    </w:p>
    <w:p w:rsidR="00787115" w:rsidRDefault="00787115" w:rsidP="00787115">
      <w:pPr>
        <w:autoSpaceDE w:val="0"/>
        <w:autoSpaceDN w:val="0"/>
        <w:adjustRightInd w:val="0"/>
        <w:ind w:left="-567" w:firstLine="540"/>
        <w:jc w:val="center"/>
        <w:rPr>
          <w:sz w:val="28"/>
          <w:szCs w:val="28"/>
        </w:rPr>
      </w:pPr>
    </w:p>
    <w:p w:rsidR="0017324E" w:rsidRPr="0017324E" w:rsidRDefault="00787115" w:rsidP="00C55B9C">
      <w:pPr>
        <w:autoSpaceDE w:val="0"/>
        <w:autoSpaceDN w:val="0"/>
        <w:adjustRightInd w:val="0"/>
        <w:ind w:left="-567" w:firstLine="540"/>
        <w:jc w:val="center"/>
        <w:rPr>
          <w:b/>
          <w:sz w:val="28"/>
          <w:szCs w:val="28"/>
        </w:rPr>
      </w:pPr>
      <w:r w:rsidRPr="00787115">
        <w:rPr>
          <w:b/>
          <w:sz w:val="28"/>
          <w:szCs w:val="28"/>
        </w:rPr>
        <w:t xml:space="preserve">4. Ответственность </w:t>
      </w:r>
      <w:r w:rsidR="0017324E" w:rsidRPr="0017324E">
        <w:rPr>
          <w:b/>
          <w:sz w:val="28"/>
          <w:szCs w:val="28"/>
        </w:rPr>
        <w:t xml:space="preserve">органа муниципального жилищного контроля, лиц, осуществляющих муниципальный жилищный контроль </w:t>
      </w:r>
    </w:p>
    <w:p w:rsidR="00787115" w:rsidRDefault="0017324E" w:rsidP="00787115">
      <w:pPr>
        <w:autoSpaceDE w:val="0"/>
        <w:autoSpaceDN w:val="0"/>
        <w:adjustRightInd w:val="0"/>
        <w:ind w:left="-567" w:firstLine="709"/>
        <w:jc w:val="both"/>
        <w:rPr>
          <w:sz w:val="28"/>
          <w:szCs w:val="28"/>
        </w:rPr>
      </w:pPr>
      <w:r>
        <w:rPr>
          <w:sz w:val="28"/>
          <w:szCs w:val="28"/>
        </w:rPr>
        <w:lastRenderedPageBreak/>
        <w:t>4.1. </w:t>
      </w:r>
      <w:r w:rsidR="00787115">
        <w:rPr>
          <w:sz w:val="28"/>
          <w:szCs w:val="28"/>
        </w:rPr>
        <w:t>Орган муниципального жилищного контроля, лица, осуществляющие муниципальный жилищный контроль,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03AEB" w:rsidRDefault="00A03AEB">
      <w:pPr>
        <w:rPr>
          <w:sz w:val="28"/>
          <w:szCs w:val="28"/>
        </w:rPr>
      </w:pPr>
      <w:r>
        <w:rPr>
          <w:sz w:val="28"/>
          <w:szCs w:val="28"/>
        </w:rPr>
        <w:br w:type="page"/>
      </w:r>
    </w:p>
    <w:p w:rsidR="009D4A97" w:rsidRPr="009D4A97" w:rsidRDefault="009D4A97" w:rsidP="009D4A97">
      <w:pPr>
        <w:pStyle w:val="1"/>
        <w:spacing w:before="0" w:after="0"/>
        <w:ind w:left="5103" w:right="-2"/>
        <w:rPr>
          <w:rFonts w:ascii="Times New Roman" w:eastAsia="Times New Roman" w:hAnsi="Times New Roman" w:cs="Times New Roman"/>
          <w:b w:val="0"/>
          <w:bCs w:val="0"/>
          <w:color w:val="auto"/>
          <w:sz w:val="28"/>
          <w:szCs w:val="28"/>
        </w:rPr>
      </w:pPr>
      <w:r w:rsidRPr="009D4A97">
        <w:rPr>
          <w:rFonts w:ascii="Times New Roman" w:eastAsia="Times New Roman" w:hAnsi="Times New Roman" w:cs="Times New Roman"/>
          <w:b w:val="0"/>
          <w:bCs w:val="0"/>
          <w:color w:val="auto"/>
          <w:sz w:val="28"/>
          <w:szCs w:val="28"/>
        </w:rPr>
        <w:lastRenderedPageBreak/>
        <w:t>ПРИЛОЖЕНИЕ</w:t>
      </w:r>
    </w:p>
    <w:p w:rsidR="0024595A" w:rsidRPr="009D4A97" w:rsidRDefault="0024595A" w:rsidP="009D4A97">
      <w:pPr>
        <w:pStyle w:val="1"/>
        <w:spacing w:before="0" w:after="0"/>
        <w:ind w:left="5103" w:right="-2"/>
        <w:rPr>
          <w:rFonts w:ascii="Times New Roman" w:eastAsia="Times New Roman" w:hAnsi="Times New Roman" w:cs="Times New Roman"/>
          <w:b w:val="0"/>
          <w:bCs w:val="0"/>
          <w:color w:val="auto"/>
          <w:sz w:val="28"/>
          <w:szCs w:val="28"/>
        </w:rPr>
      </w:pPr>
      <w:r w:rsidRPr="009D4A97">
        <w:rPr>
          <w:rFonts w:ascii="Times New Roman" w:eastAsia="Times New Roman" w:hAnsi="Times New Roman" w:cs="Times New Roman"/>
          <w:b w:val="0"/>
          <w:bCs w:val="0"/>
          <w:color w:val="auto"/>
          <w:sz w:val="28"/>
          <w:szCs w:val="28"/>
        </w:rPr>
        <w:t>к Положению о порядке</w:t>
      </w:r>
    </w:p>
    <w:p w:rsidR="002A6BBE" w:rsidRDefault="0024595A" w:rsidP="009D4A97">
      <w:pPr>
        <w:pStyle w:val="1"/>
        <w:spacing w:before="0" w:after="0"/>
        <w:ind w:left="5103" w:right="-144"/>
        <w:rPr>
          <w:rFonts w:ascii="Times New Roman" w:eastAsia="Times New Roman" w:hAnsi="Times New Roman" w:cs="Times New Roman"/>
          <w:b w:val="0"/>
          <w:bCs w:val="0"/>
          <w:color w:val="auto"/>
          <w:sz w:val="28"/>
          <w:szCs w:val="28"/>
        </w:rPr>
      </w:pPr>
      <w:r w:rsidRPr="009D4A97">
        <w:rPr>
          <w:rFonts w:ascii="Times New Roman" w:eastAsia="Times New Roman" w:hAnsi="Times New Roman" w:cs="Times New Roman"/>
          <w:b w:val="0"/>
          <w:bCs w:val="0"/>
          <w:color w:val="auto"/>
          <w:sz w:val="28"/>
          <w:szCs w:val="28"/>
        </w:rPr>
        <w:t>осуществления муниципального жилищного</w:t>
      </w:r>
      <w:r w:rsidR="00D43154" w:rsidRPr="009D4A97">
        <w:rPr>
          <w:rFonts w:ascii="Times New Roman" w:eastAsia="Times New Roman" w:hAnsi="Times New Roman" w:cs="Times New Roman"/>
          <w:b w:val="0"/>
          <w:bCs w:val="0"/>
          <w:color w:val="auto"/>
          <w:sz w:val="28"/>
          <w:szCs w:val="28"/>
        </w:rPr>
        <w:t xml:space="preserve"> </w:t>
      </w:r>
      <w:r w:rsidRPr="009D4A97">
        <w:rPr>
          <w:rFonts w:ascii="Times New Roman" w:eastAsia="Times New Roman" w:hAnsi="Times New Roman" w:cs="Times New Roman"/>
          <w:b w:val="0"/>
          <w:bCs w:val="0"/>
          <w:color w:val="auto"/>
          <w:sz w:val="28"/>
          <w:szCs w:val="28"/>
        </w:rPr>
        <w:t xml:space="preserve">контроля на территории </w:t>
      </w:r>
    </w:p>
    <w:p w:rsidR="002A6BBE" w:rsidRDefault="002A6BBE" w:rsidP="002A6BBE">
      <w:pPr>
        <w:jc w:val="right"/>
        <w:rPr>
          <w:sz w:val="28"/>
          <w:szCs w:val="28"/>
        </w:rPr>
      </w:pPr>
      <w:r>
        <w:rPr>
          <w:bCs/>
          <w:sz w:val="28"/>
          <w:szCs w:val="28"/>
        </w:rPr>
        <w:t>г</w:t>
      </w:r>
      <w:r w:rsidRPr="007C6176">
        <w:rPr>
          <w:sz w:val="28"/>
          <w:szCs w:val="28"/>
        </w:rPr>
        <w:t>ородского поселения «Забайкальское»</w:t>
      </w:r>
    </w:p>
    <w:p w:rsidR="002A6BBE" w:rsidRDefault="002A6BBE" w:rsidP="009D4A97">
      <w:pPr>
        <w:pStyle w:val="1"/>
        <w:spacing w:before="0" w:after="0"/>
        <w:ind w:left="5103" w:right="-144"/>
        <w:rPr>
          <w:rFonts w:ascii="Times New Roman" w:eastAsia="Times New Roman" w:hAnsi="Times New Roman" w:cs="Times New Roman"/>
          <w:b w:val="0"/>
          <w:bCs w:val="0"/>
          <w:color w:val="auto"/>
          <w:sz w:val="28"/>
          <w:szCs w:val="28"/>
        </w:rPr>
      </w:pPr>
    </w:p>
    <w:p w:rsidR="002A6BBE" w:rsidRDefault="002A6BBE" w:rsidP="009D4A97">
      <w:pPr>
        <w:pStyle w:val="1"/>
        <w:spacing w:before="0" w:after="0"/>
        <w:ind w:left="5103" w:right="-144"/>
        <w:rPr>
          <w:rFonts w:ascii="Times New Roman" w:eastAsia="Times New Roman" w:hAnsi="Times New Roman" w:cs="Times New Roman"/>
          <w:b w:val="0"/>
          <w:bCs w:val="0"/>
          <w:color w:val="auto"/>
          <w:sz w:val="28"/>
          <w:szCs w:val="28"/>
        </w:rPr>
      </w:pPr>
    </w:p>
    <w:p w:rsidR="002A6BBE" w:rsidRDefault="002A6BBE" w:rsidP="009D4A97">
      <w:pPr>
        <w:pStyle w:val="1"/>
        <w:spacing w:before="0" w:after="0"/>
        <w:ind w:left="5103" w:right="-144"/>
        <w:rPr>
          <w:rFonts w:ascii="Times New Roman" w:eastAsia="Times New Roman" w:hAnsi="Times New Roman" w:cs="Times New Roman"/>
          <w:b w:val="0"/>
          <w:bCs w:val="0"/>
          <w:color w:val="auto"/>
          <w:sz w:val="28"/>
          <w:szCs w:val="28"/>
        </w:rPr>
      </w:pPr>
    </w:p>
    <w:p w:rsidR="00CE1EE8" w:rsidRPr="00CE1EE8" w:rsidRDefault="00CE1EE8" w:rsidP="00A3466E">
      <w:pPr>
        <w:pStyle w:val="1"/>
        <w:spacing w:before="0" w:after="0"/>
        <w:ind w:left="-567"/>
        <w:rPr>
          <w:rFonts w:ascii="Times New Roman" w:eastAsia="Times New Roman" w:hAnsi="Times New Roman" w:cs="Times New Roman"/>
          <w:b w:val="0"/>
          <w:bCs w:val="0"/>
          <w:color w:val="auto"/>
          <w:sz w:val="28"/>
          <w:szCs w:val="28"/>
        </w:rPr>
      </w:pPr>
      <w:r>
        <w:rPr>
          <w:rFonts w:ascii="Courier New" w:eastAsia="Times New Roman" w:hAnsi="Courier New" w:cs="Courier New"/>
          <w:b w:val="0"/>
          <w:bCs w:val="0"/>
          <w:color w:val="auto"/>
          <w:sz w:val="20"/>
          <w:szCs w:val="20"/>
        </w:rPr>
        <w:t>___________________________________________________</w:t>
      </w:r>
      <w:r w:rsidRPr="00CE1EE8">
        <w:rPr>
          <w:rFonts w:ascii="Times New Roman" w:eastAsia="Times New Roman" w:hAnsi="Times New Roman" w:cs="Times New Roman"/>
          <w:b w:val="0"/>
          <w:bCs w:val="0"/>
          <w:color w:val="auto"/>
          <w:sz w:val="28"/>
          <w:szCs w:val="28"/>
        </w:rPr>
        <w:t>____________</w:t>
      </w:r>
    </w:p>
    <w:p w:rsidR="00CE1EE8" w:rsidRPr="00CE1EE8" w:rsidRDefault="00CE1EE8" w:rsidP="00A3466E">
      <w:pPr>
        <w:pStyle w:val="1"/>
        <w:spacing w:before="0" w:after="0"/>
        <w:ind w:left="-567"/>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(наименование органа муниципального жилищного контроля)</w:t>
      </w:r>
    </w:p>
    <w:p w:rsidR="00CE1EE8" w:rsidRPr="00CE1EE8" w:rsidRDefault="00CE1EE8" w:rsidP="00A3466E">
      <w:pPr>
        <w:pStyle w:val="1"/>
        <w:spacing w:before="0" w:after="0"/>
        <w:ind w:left="-567"/>
        <w:jc w:val="both"/>
        <w:rPr>
          <w:rFonts w:ascii="Times New Roman" w:eastAsia="Times New Roman" w:hAnsi="Times New Roman" w:cs="Times New Roman"/>
          <w:b w:val="0"/>
          <w:bCs w:val="0"/>
          <w:color w:val="auto"/>
          <w:sz w:val="28"/>
          <w:szCs w:val="28"/>
        </w:rPr>
      </w:pPr>
    </w:p>
    <w:p w:rsidR="00CE1EE8" w:rsidRPr="00CE1EE8" w:rsidRDefault="00CE1EE8" w:rsidP="00A3466E">
      <w:pPr>
        <w:pStyle w:val="1"/>
        <w:spacing w:before="0" w:after="0"/>
        <w:ind w:left="-567"/>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РАСПОРЯЖЕНИЕ</w:t>
      </w:r>
    </w:p>
    <w:p w:rsidR="00CE1EE8" w:rsidRPr="00CE1EE8" w:rsidRDefault="00CE1EE8" w:rsidP="00A3466E">
      <w:pPr>
        <w:pStyle w:val="1"/>
        <w:spacing w:before="0" w:after="0"/>
        <w:ind w:left="-567"/>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органа муниципального жилищного контроля о проведении</w:t>
      </w:r>
      <w:r w:rsidR="009938FD">
        <w:rPr>
          <w:rFonts w:ascii="Times New Roman" w:eastAsia="Times New Roman" w:hAnsi="Times New Roman" w:cs="Times New Roman"/>
          <w:b w:val="0"/>
          <w:bCs w:val="0"/>
          <w:color w:val="auto"/>
          <w:sz w:val="28"/>
          <w:szCs w:val="28"/>
        </w:rPr>
        <w:t xml:space="preserve"> </w:t>
      </w:r>
      <w:r w:rsidRPr="00CE1EE8">
        <w:rPr>
          <w:rFonts w:ascii="Times New Roman" w:eastAsia="Times New Roman" w:hAnsi="Times New Roman" w:cs="Times New Roman"/>
          <w:b w:val="0"/>
          <w:bCs w:val="0"/>
          <w:color w:val="auto"/>
          <w:sz w:val="28"/>
          <w:szCs w:val="28"/>
        </w:rPr>
        <w:t xml:space="preserve"> проверки</w:t>
      </w:r>
    </w:p>
    <w:p w:rsidR="00CE1EE8" w:rsidRPr="00CE1EE8" w:rsidRDefault="00CE1EE8" w:rsidP="00A3466E">
      <w:pPr>
        <w:pStyle w:val="1"/>
        <w:spacing w:before="0" w:after="0"/>
        <w:ind w:left="-567"/>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(плановой/внеплановой, документарной/выездной)</w:t>
      </w:r>
    </w:p>
    <w:p w:rsidR="00CE1EE8" w:rsidRPr="00CE1EE8" w:rsidRDefault="00CE1EE8" w:rsidP="00A3466E">
      <w:pPr>
        <w:pStyle w:val="1"/>
        <w:spacing w:before="0" w:after="0"/>
        <w:ind w:left="-567"/>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юридического лица, индивидуального предпринимателя, гражданина</w:t>
      </w:r>
    </w:p>
    <w:p w:rsidR="00CE1EE8" w:rsidRPr="00CE1EE8" w:rsidRDefault="00CE1EE8" w:rsidP="00A3466E">
      <w:pPr>
        <w:pStyle w:val="1"/>
        <w:spacing w:before="0" w:after="0"/>
        <w:ind w:left="-567"/>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 xml:space="preserve">от </w:t>
      </w:r>
      <w:r w:rsidR="009938FD">
        <w:rPr>
          <w:rFonts w:ascii="Times New Roman" w:eastAsia="Times New Roman" w:hAnsi="Times New Roman" w:cs="Times New Roman"/>
          <w:b w:val="0"/>
          <w:bCs w:val="0"/>
          <w:color w:val="auto"/>
          <w:sz w:val="28"/>
          <w:szCs w:val="28"/>
        </w:rPr>
        <w:t>«</w:t>
      </w:r>
      <w:r w:rsidRPr="00CE1EE8">
        <w:rPr>
          <w:rFonts w:ascii="Times New Roman" w:eastAsia="Times New Roman" w:hAnsi="Times New Roman" w:cs="Times New Roman"/>
          <w:b w:val="0"/>
          <w:bCs w:val="0"/>
          <w:color w:val="auto"/>
          <w:sz w:val="28"/>
          <w:szCs w:val="28"/>
        </w:rPr>
        <w:t>___</w:t>
      </w:r>
      <w:r w:rsidR="009938FD">
        <w:rPr>
          <w:rFonts w:ascii="Times New Roman" w:eastAsia="Times New Roman" w:hAnsi="Times New Roman" w:cs="Times New Roman"/>
          <w:b w:val="0"/>
          <w:bCs w:val="0"/>
          <w:color w:val="auto"/>
          <w:sz w:val="28"/>
          <w:szCs w:val="28"/>
        </w:rPr>
        <w:t>»</w:t>
      </w:r>
      <w:r w:rsidRPr="00CE1EE8">
        <w:rPr>
          <w:rFonts w:ascii="Times New Roman" w:eastAsia="Times New Roman" w:hAnsi="Times New Roman" w:cs="Times New Roman"/>
          <w:b w:val="0"/>
          <w:bCs w:val="0"/>
          <w:color w:val="auto"/>
          <w:sz w:val="28"/>
          <w:szCs w:val="28"/>
        </w:rPr>
        <w:t xml:space="preserve"> ____________ г. </w:t>
      </w:r>
      <w:proofErr w:type="gramStart"/>
      <w:r w:rsidR="0024595A">
        <w:rPr>
          <w:rFonts w:ascii="Times New Roman" w:eastAsia="Times New Roman" w:hAnsi="Times New Roman" w:cs="Times New Roman"/>
          <w:b w:val="0"/>
          <w:bCs w:val="0"/>
          <w:color w:val="auto"/>
          <w:sz w:val="28"/>
          <w:szCs w:val="28"/>
        </w:rPr>
        <w:t xml:space="preserve">№ </w:t>
      </w:r>
      <w:r w:rsidRPr="00CE1EE8">
        <w:rPr>
          <w:rFonts w:ascii="Times New Roman" w:eastAsia="Times New Roman" w:hAnsi="Times New Roman" w:cs="Times New Roman"/>
          <w:b w:val="0"/>
          <w:bCs w:val="0"/>
          <w:color w:val="auto"/>
          <w:sz w:val="28"/>
          <w:szCs w:val="28"/>
        </w:rPr>
        <w:t xml:space="preserve"> _</w:t>
      </w:r>
      <w:proofErr w:type="gramEnd"/>
      <w:r w:rsidRPr="00CE1EE8">
        <w:rPr>
          <w:rFonts w:ascii="Times New Roman" w:eastAsia="Times New Roman" w:hAnsi="Times New Roman" w:cs="Times New Roman"/>
          <w:b w:val="0"/>
          <w:bCs w:val="0"/>
          <w:color w:val="auto"/>
          <w:sz w:val="28"/>
          <w:szCs w:val="28"/>
        </w:rPr>
        <w:t>____</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1. Провести проверку в отношении__</w:t>
      </w:r>
      <w:r w:rsidR="009938FD">
        <w:rPr>
          <w:rFonts w:ascii="Times New Roman" w:eastAsia="Times New Roman" w:hAnsi="Times New Roman" w:cs="Times New Roman"/>
          <w:b w:val="0"/>
          <w:bCs w:val="0"/>
          <w:color w:val="auto"/>
          <w:sz w:val="28"/>
          <w:szCs w:val="28"/>
        </w:rPr>
        <w:t>_____________________________</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_____________________________________________________________</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w:t>
      </w:r>
      <w:r w:rsidRPr="0024595A">
        <w:rPr>
          <w:rFonts w:ascii="Times New Roman" w:eastAsia="Times New Roman" w:hAnsi="Times New Roman" w:cs="Times New Roman"/>
          <w:b w:val="0"/>
          <w:bCs w:val="0"/>
          <w:color w:val="auto"/>
        </w:rPr>
        <w:t>наименование юридического лица, фамилия, имя, отчество (последнее -</w:t>
      </w:r>
      <w:r w:rsidR="0024595A">
        <w:rPr>
          <w:rFonts w:ascii="Times New Roman" w:eastAsia="Times New Roman" w:hAnsi="Times New Roman" w:cs="Times New Roman"/>
          <w:b w:val="0"/>
          <w:bCs w:val="0"/>
          <w:color w:val="auto"/>
        </w:rPr>
        <w:t xml:space="preserve"> </w:t>
      </w:r>
      <w:r w:rsidRPr="0024595A">
        <w:rPr>
          <w:rFonts w:ascii="Times New Roman" w:eastAsia="Times New Roman" w:hAnsi="Times New Roman" w:cs="Times New Roman"/>
          <w:b w:val="0"/>
          <w:bCs w:val="0"/>
          <w:color w:val="auto"/>
        </w:rPr>
        <w:t>при наличии) индивидуального предпринимателя, гражданина</w:t>
      </w:r>
      <w:r w:rsidRPr="00CE1EE8">
        <w:rPr>
          <w:rFonts w:ascii="Times New Roman" w:eastAsia="Times New Roman" w:hAnsi="Times New Roman" w:cs="Times New Roman"/>
          <w:b w:val="0"/>
          <w:bCs w:val="0"/>
          <w:color w:val="auto"/>
          <w:sz w:val="28"/>
          <w:szCs w:val="28"/>
        </w:rPr>
        <w:t>)</w:t>
      </w:r>
    </w:p>
    <w:p w:rsidR="00CE1EE8" w:rsidRPr="00CE1EE8" w:rsidRDefault="0024595A"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Pr>
          <w:rFonts w:ascii="Times New Roman" w:eastAsia="Times New Roman" w:hAnsi="Times New Roman" w:cs="Times New Roman"/>
          <w:b w:val="0"/>
          <w:bCs w:val="0"/>
          <w:color w:val="auto"/>
          <w:sz w:val="28"/>
          <w:szCs w:val="28"/>
        </w:rPr>
        <w:t>2. Место нахождения:</w:t>
      </w:r>
      <w:r w:rsidR="00CE1EE8" w:rsidRPr="00CE1EE8">
        <w:rPr>
          <w:rFonts w:ascii="Times New Roman" w:eastAsia="Times New Roman" w:hAnsi="Times New Roman" w:cs="Times New Roman"/>
          <w:b w:val="0"/>
          <w:bCs w:val="0"/>
          <w:color w:val="auto"/>
          <w:sz w:val="28"/>
          <w:szCs w:val="28"/>
        </w:rPr>
        <w:t>_______________</w:t>
      </w:r>
      <w:r w:rsidR="009938FD">
        <w:rPr>
          <w:rFonts w:ascii="Times New Roman" w:eastAsia="Times New Roman" w:hAnsi="Times New Roman" w:cs="Times New Roman"/>
          <w:b w:val="0"/>
          <w:bCs w:val="0"/>
          <w:color w:val="auto"/>
          <w:sz w:val="28"/>
          <w:szCs w:val="28"/>
        </w:rPr>
        <w:t>___________________________</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_____________________________________________________________</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w:t>
      </w:r>
      <w:r w:rsidRPr="0024595A">
        <w:rPr>
          <w:rFonts w:ascii="Times New Roman" w:eastAsia="Times New Roman" w:hAnsi="Times New Roman" w:cs="Times New Roman"/>
          <w:b w:val="0"/>
          <w:bCs w:val="0"/>
          <w:color w:val="auto"/>
        </w:rPr>
        <w:t>юридического лица (его филиалов, представительств, обособленных</w:t>
      </w:r>
      <w:r w:rsidR="0024595A">
        <w:rPr>
          <w:rFonts w:ascii="Times New Roman" w:eastAsia="Times New Roman" w:hAnsi="Times New Roman" w:cs="Times New Roman"/>
          <w:b w:val="0"/>
          <w:bCs w:val="0"/>
          <w:color w:val="auto"/>
        </w:rPr>
        <w:t xml:space="preserve"> </w:t>
      </w:r>
      <w:r w:rsidRPr="0024595A">
        <w:rPr>
          <w:rFonts w:ascii="Times New Roman" w:eastAsia="Times New Roman" w:hAnsi="Times New Roman" w:cs="Times New Roman"/>
          <w:b w:val="0"/>
          <w:bCs w:val="0"/>
          <w:color w:val="auto"/>
        </w:rPr>
        <w:t>структурных подразделений) или место жительства индивидуального</w:t>
      </w:r>
      <w:r w:rsidR="0024595A">
        <w:rPr>
          <w:rFonts w:ascii="Times New Roman" w:eastAsia="Times New Roman" w:hAnsi="Times New Roman" w:cs="Times New Roman"/>
          <w:b w:val="0"/>
          <w:bCs w:val="0"/>
          <w:color w:val="auto"/>
        </w:rPr>
        <w:t xml:space="preserve"> </w:t>
      </w:r>
      <w:r w:rsidRPr="0024595A">
        <w:rPr>
          <w:rFonts w:ascii="Times New Roman" w:eastAsia="Times New Roman" w:hAnsi="Times New Roman" w:cs="Times New Roman"/>
          <w:b w:val="0"/>
          <w:bCs w:val="0"/>
          <w:color w:val="auto"/>
        </w:rPr>
        <w:t xml:space="preserve">предпринимателя и место(а) фактического осуществления им </w:t>
      </w:r>
      <w:proofErr w:type="gramStart"/>
      <w:r w:rsidRPr="0024595A">
        <w:rPr>
          <w:rFonts w:ascii="Times New Roman" w:eastAsia="Times New Roman" w:hAnsi="Times New Roman" w:cs="Times New Roman"/>
          <w:b w:val="0"/>
          <w:bCs w:val="0"/>
          <w:color w:val="auto"/>
        </w:rPr>
        <w:t>деятельности,</w:t>
      </w:r>
      <w:r w:rsidR="0024595A">
        <w:rPr>
          <w:rFonts w:ascii="Times New Roman" w:eastAsia="Times New Roman" w:hAnsi="Times New Roman" w:cs="Times New Roman"/>
          <w:b w:val="0"/>
          <w:bCs w:val="0"/>
          <w:color w:val="auto"/>
        </w:rPr>
        <w:t xml:space="preserve"> </w:t>
      </w:r>
      <w:r w:rsidRPr="0024595A">
        <w:rPr>
          <w:rFonts w:ascii="Times New Roman" w:eastAsia="Times New Roman" w:hAnsi="Times New Roman" w:cs="Times New Roman"/>
          <w:b w:val="0"/>
          <w:bCs w:val="0"/>
          <w:color w:val="auto"/>
        </w:rPr>
        <w:t xml:space="preserve"> место</w:t>
      </w:r>
      <w:proofErr w:type="gramEnd"/>
      <w:r w:rsidRPr="0024595A">
        <w:rPr>
          <w:rFonts w:ascii="Times New Roman" w:eastAsia="Times New Roman" w:hAnsi="Times New Roman" w:cs="Times New Roman"/>
          <w:b w:val="0"/>
          <w:bCs w:val="0"/>
          <w:color w:val="auto"/>
        </w:rPr>
        <w:t xml:space="preserve"> жительства гражданина</w:t>
      </w:r>
      <w:r w:rsidRPr="00CE1EE8">
        <w:rPr>
          <w:rFonts w:ascii="Times New Roman" w:eastAsia="Times New Roman" w:hAnsi="Times New Roman" w:cs="Times New Roman"/>
          <w:b w:val="0"/>
          <w:bCs w:val="0"/>
          <w:color w:val="auto"/>
          <w:sz w:val="28"/>
          <w:szCs w:val="28"/>
        </w:rPr>
        <w:t>)</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3. Назначить лицом</w:t>
      </w:r>
      <w:r w:rsidR="0024595A">
        <w:rPr>
          <w:rFonts w:ascii="Times New Roman" w:eastAsia="Times New Roman" w:hAnsi="Times New Roman" w:cs="Times New Roman"/>
          <w:b w:val="0"/>
          <w:bCs w:val="0"/>
          <w:color w:val="auto"/>
          <w:sz w:val="28"/>
          <w:szCs w:val="28"/>
        </w:rPr>
        <w:t xml:space="preserve"> </w:t>
      </w:r>
      <w:r w:rsidRPr="00CE1EE8">
        <w:rPr>
          <w:rFonts w:ascii="Times New Roman" w:eastAsia="Times New Roman" w:hAnsi="Times New Roman" w:cs="Times New Roman"/>
          <w:b w:val="0"/>
          <w:bCs w:val="0"/>
          <w:color w:val="auto"/>
          <w:sz w:val="28"/>
          <w:szCs w:val="28"/>
        </w:rPr>
        <w:t>(ми), уполномоченным(ми) на проведение проверки:</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_____________________________________________________________</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w:t>
      </w:r>
      <w:r w:rsidRPr="0024595A">
        <w:rPr>
          <w:rFonts w:ascii="Times New Roman" w:eastAsia="Times New Roman" w:hAnsi="Times New Roman" w:cs="Times New Roman"/>
          <w:b w:val="0"/>
          <w:bCs w:val="0"/>
          <w:color w:val="auto"/>
        </w:rPr>
        <w:t>фамилия, имя, отчество (последнее - при наличии), должность</w:t>
      </w:r>
      <w:r w:rsidR="0024595A">
        <w:rPr>
          <w:rFonts w:ascii="Times New Roman" w:eastAsia="Times New Roman" w:hAnsi="Times New Roman" w:cs="Times New Roman"/>
          <w:b w:val="0"/>
          <w:bCs w:val="0"/>
          <w:color w:val="auto"/>
        </w:rPr>
        <w:t xml:space="preserve"> </w:t>
      </w:r>
      <w:r w:rsidRPr="0024595A">
        <w:rPr>
          <w:rFonts w:ascii="Times New Roman" w:eastAsia="Times New Roman" w:hAnsi="Times New Roman" w:cs="Times New Roman"/>
          <w:b w:val="0"/>
          <w:bCs w:val="0"/>
          <w:color w:val="auto"/>
        </w:rPr>
        <w:t>должностного лица (должностных лиц), уполномоченного(</w:t>
      </w:r>
      <w:proofErr w:type="spellStart"/>
      <w:r w:rsidRPr="0024595A">
        <w:rPr>
          <w:rFonts w:ascii="Times New Roman" w:eastAsia="Times New Roman" w:hAnsi="Times New Roman" w:cs="Times New Roman"/>
          <w:b w:val="0"/>
          <w:bCs w:val="0"/>
          <w:color w:val="auto"/>
        </w:rPr>
        <w:t>ых</w:t>
      </w:r>
      <w:proofErr w:type="spellEnd"/>
      <w:r w:rsidRPr="0024595A">
        <w:rPr>
          <w:rFonts w:ascii="Times New Roman" w:eastAsia="Times New Roman" w:hAnsi="Times New Roman" w:cs="Times New Roman"/>
          <w:b w:val="0"/>
          <w:bCs w:val="0"/>
          <w:color w:val="auto"/>
        </w:rPr>
        <w:t>)</w:t>
      </w:r>
      <w:r w:rsidR="0024595A">
        <w:rPr>
          <w:rFonts w:ascii="Times New Roman" w:eastAsia="Times New Roman" w:hAnsi="Times New Roman" w:cs="Times New Roman"/>
          <w:b w:val="0"/>
          <w:bCs w:val="0"/>
          <w:color w:val="auto"/>
        </w:rPr>
        <w:t xml:space="preserve"> </w:t>
      </w:r>
      <w:r w:rsidRPr="0024595A">
        <w:rPr>
          <w:rFonts w:ascii="Times New Roman" w:eastAsia="Times New Roman" w:hAnsi="Times New Roman" w:cs="Times New Roman"/>
          <w:b w:val="0"/>
          <w:bCs w:val="0"/>
          <w:color w:val="auto"/>
        </w:rPr>
        <w:t>на проведение проверки</w:t>
      </w:r>
      <w:r w:rsidRPr="00CE1EE8">
        <w:rPr>
          <w:rFonts w:ascii="Times New Roman" w:eastAsia="Times New Roman" w:hAnsi="Times New Roman" w:cs="Times New Roman"/>
          <w:b w:val="0"/>
          <w:bCs w:val="0"/>
          <w:color w:val="auto"/>
          <w:sz w:val="28"/>
          <w:szCs w:val="28"/>
        </w:rPr>
        <w:t>)</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4. Привлечь к проведению проверки в качестве экспертов, представителей</w:t>
      </w:r>
      <w:r w:rsidR="00E54A48">
        <w:rPr>
          <w:rFonts w:ascii="Times New Roman" w:eastAsia="Times New Roman" w:hAnsi="Times New Roman" w:cs="Times New Roman"/>
          <w:b w:val="0"/>
          <w:bCs w:val="0"/>
          <w:color w:val="auto"/>
          <w:sz w:val="28"/>
          <w:szCs w:val="28"/>
        </w:rPr>
        <w:t xml:space="preserve"> </w:t>
      </w:r>
      <w:r w:rsidRPr="00CE1EE8">
        <w:rPr>
          <w:rFonts w:ascii="Times New Roman" w:eastAsia="Times New Roman" w:hAnsi="Times New Roman" w:cs="Times New Roman"/>
          <w:b w:val="0"/>
          <w:bCs w:val="0"/>
          <w:color w:val="auto"/>
          <w:sz w:val="28"/>
          <w:szCs w:val="28"/>
        </w:rPr>
        <w:t>экспертных организаций следующих лиц:</w:t>
      </w:r>
      <w:r w:rsidR="0024595A">
        <w:rPr>
          <w:rFonts w:ascii="Times New Roman" w:eastAsia="Times New Roman" w:hAnsi="Times New Roman" w:cs="Times New Roman"/>
          <w:b w:val="0"/>
          <w:bCs w:val="0"/>
          <w:color w:val="auto"/>
          <w:sz w:val="28"/>
          <w:szCs w:val="28"/>
        </w:rPr>
        <w:t xml:space="preserve"> </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_____________________________________________________________</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w:t>
      </w:r>
      <w:r w:rsidRPr="0024595A">
        <w:rPr>
          <w:rFonts w:ascii="Times New Roman" w:eastAsia="Times New Roman" w:hAnsi="Times New Roman" w:cs="Times New Roman"/>
          <w:b w:val="0"/>
          <w:bCs w:val="0"/>
          <w:color w:val="auto"/>
        </w:rPr>
        <w:t>фамилия, имя, отчество (последнее - при наличии), должности</w:t>
      </w:r>
      <w:r w:rsidR="0024595A">
        <w:rPr>
          <w:rFonts w:ascii="Times New Roman" w:eastAsia="Times New Roman" w:hAnsi="Times New Roman" w:cs="Times New Roman"/>
          <w:b w:val="0"/>
          <w:bCs w:val="0"/>
          <w:color w:val="auto"/>
        </w:rPr>
        <w:t xml:space="preserve"> </w:t>
      </w:r>
      <w:r w:rsidRPr="0024595A">
        <w:rPr>
          <w:rFonts w:ascii="Times New Roman" w:eastAsia="Times New Roman" w:hAnsi="Times New Roman" w:cs="Times New Roman"/>
          <w:b w:val="0"/>
          <w:bCs w:val="0"/>
          <w:color w:val="auto"/>
        </w:rPr>
        <w:t>привлекаемых к проведению проверки экспертов и (или) наименование</w:t>
      </w:r>
      <w:r w:rsidR="0024595A">
        <w:rPr>
          <w:rFonts w:ascii="Times New Roman" w:eastAsia="Times New Roman" w:hAnsi="Times New Roman" w:cs="Times New Roman"/>
          <w:b w:val="0"/>
          <w:bCs w:val="0"/>
          <w:color w:val="auto"/>
        </w:rPr>
        <w:t xml:space="preserve"> </w:t>
      </w:r>
      <w:r w:rsidRPr="0024595A">
        <w:rPr>
          <w:rFonts w:ascii="Times New Roman" w:eastAsia="Times New Roman" w:hAnsi="Times New Roman" w:cs="Times New Roman"/>
          <w:b w:val="0"/>
          <w:bCs w:val="0"/>
          <w:color w:val="auto"/>
        </w:rPr>
        <w:t>экспертной организации с указанием реквизитов свидетельства</w:t>
      </w:r>
      <w:r w:rsidR="0024595A">
        <w:rPr>
          <w:rFonts w:ascii="Times New Roman" w:eastAsia="Times New Roman" w:hAnsi="Times New Roman" w:cs="Times New Roman"/>
          <w:b w:val="0"/>
          <w:bCs w:val="0"/>
          <w:color w:val="auto"/>
        </w:rPr>
        <w:t xml:space="preserve"> </w:t>
      </w:r>
      <w:r w:rsidRPr="0024595A">
        <w:rPr>
          <w:rFonts w:ascii="Times New Roman" w:eastAsia="Times New Roman" w:hAnsi="Times New Roman" w:cs="Times New Roman"/>
          <w:b w:val="0"/>
          <w:bCs w:val="0"/>
          <w:color w:val="auto"/>
        </w:rPr>
        <w:t>об аккредитации и наименования органа по аккредитации, выдавшего</w:t>
      </w:r>
      <w:r w:rsidR="0024595A">
        <w:rPr>
          <w:rFonts w:ascii="Times New Roman" w:eastAsia="Times New Roman" w:hAnsi="Times New Roman" w:cs="Times New Roman"/>
          <w:b w:val="0"/>
          <w:bCs w:val="0"/>
          <w:color w:val="auto"/>
        </w:rPr>
        <w:t xml:space="preserve"> </w:t>
      </w:r>
      <w:r w:rsidRPr="0024595A">
        <w:rPr>
          <w:rFonts w:ascii="Times New Roman" w:eastAsia="Times New Roman" w:hAnsi="Times New Roman" w:cs="Times New Roman"/>
          <w:b w:val="0"/>
          <w:bCs w:val="0"/>
          <w:color w:val="auto"/>
        </w:rPr>
        <w:t>свидетельство об аккредитации</w:t>
      </w:r>
      <w:r w:rsidRPr="00CE1EE8">
        <w:rPr>
          <w:rFonts w:ascii="Times New Roman" w:eastAsia="Times New Roman" w:hAnsi="Times New Roman" w:cs="Times New Roman"/>
          <w:b w:val="0"/>
          <w:bCs w:val="0"/>
          <w:color w:val="auto"/>
          <w:sz w:val="28"/>
          <w:szCs w:val="28"/>
        </w:rPr>
        <w:t>)</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 xml:space="preserve">5. Установить, что: настоящая проверка проводится с целью: </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_____________________________________________________________</w:t>
      </w:r>
    </w:p>
    <w:p w:rsidR="00CE1EE8" w:rsidRPr="00CE1EE8" w:rsidRDefault="00E54A4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Pr>
          <w:rFonts w:ascii="Times New Roman" w:eastAsia="Times New Roman" w:hAnsi="Times New Roman" w:cs="Times New Roman"/>
          <w:b w:val="0"/>
          <w:bCs w:val="0"/>
          <w:color w:val="auto"/>
          <w:sz w:val="28"/>
          <w:szCs w:val="28"/>
        </w:rPr>
        <w:t xml:space="preserve">При установлении </w:t>
      </w:r>
      <w:r w:rsidR="00CE1EE8" w:rsidRPr="00CE1EE8">
        <w:rPr>
          <w:rFonts w:ascii="Times New Roman" w:eastAsia="Times New Roman" w:hAnsi="Times New Roman" w:cs="Times New Roman"/>
          <w:b w:val="0"/>
          <w:bCs w:val="0"/>
          <w:color w:val="auto"/>
          <w:sz w:val="28"/>
          <w:szCs w:val="28"/>
        </w:rPr>
        <w:t>целей проводимой проверки указывается следующая</w:t>
      </w:r>
      <w:r>
        <w:rPr>
          <w:rFonts w:ascii="Times New Roman" w:eastAsia="Times New Roman" w:hAnsi="Times New Roman" w:cs="Times New Roman"/>
          <w:b w:val="0"/>
          <w:bCs w:val="0"/>
          <w:color w:val="auto"/>
          <w:sz w:val="28"/>
          <w:szCs w:val="28"/>
        </w:rPr>
        <w:t xml:space="preserve"> </w:t>
      </w:r>
      <w:r w:rsidR="00CE1EE8" w:rsidRPr="00CE1EE8">
        <w:rPr>
          <w:rFonts w:ascii="Times New Roman" w:eastAsia="Times New Roman" w:hAnsi="Times New Roman" w:cs="Times New Roman"/>
          <w:b w:val="0"/>
          <w:bCs w:val="0"/>
          <w:color w:val="auto"/>
          <w:sz w:val="28"/>
          <w:szCs w:val="28"/>
        </w:rPr>
        <w:t>информация:</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а) в случае проведения плановой проверки:</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 ссылка на утвержденный ежегодный план проведения плановых проверок;</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б) в случае проведения внеплановой выездной проверки:</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 xml:space="preserve">- реквизиты ранее выданного проверяемому лицу предписания об </w:t>
      </w:r>
      <w:r w:rsidRPr="00CE1EE8">
        <w:rPr>
          <w:rFonts w:ascii="Times New Roman" w:eastAsia="Times New Roman" w:hAnsi="Times New Roman" w:cs="Times New Roman"/>
          <w:b w:val="0"/>
          <w:bCs w:val="0"/>
          <w:color w:val="auto"/>
          <w:sz w:val="28"/>
          <w:szCs w:val="28"/>
        </w:rPr>
        <w:lastRenderedPageBreak/>
        <w:t>устранении</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выявленного нарушения, срок для исполнения которого истек;</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 реквизиты обращений и заявлений граждан,  юридических лиц,</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индивидуальных предпринимателей, поступивших в органы государственного</w:t>
      </w:r>
      <w:r w:rsidR="0024595A">
        <w:rPr>
          <w:rFonts w:ascii="Times New Roman" w:eastAsia="Times New Roman" w:hAnsi="Times New Roman" w:cs="Times New Roman"/>
          <w:b w:val="0"/>
          <w:bCs w:val="0"/>
          <w:color w:val="auto"/>
          <w:sz w:val="28"/>
          <w:szCs w:val="28"/>
        </w:rPr>
        <w:t xml:space="preserve"> </w:t>
      </w:r>
      <w:r w:rsidRPr="00CE1EE8">
        <w:rPr>
          <w:rFonts w:ascii="Times New Roman" w:eastAsia="Times New Roman" w:hAnsi="Times New Roman" w:cs="Times New Roman"/>
          <w:b w:val="0"/>
          <w:bCs w:val="0"/>
          <w:color w:val="auto"/>
          <w:sz w:val="28"/>
          <w:szCs w:val="28"/>
        </w:rPr>
        <w:t>контроля (надзора), органы муниципального контроля;</w:t>
      </w:r>
    </w:p>
    <w:p w:rsidR="00CE1EE8" w:rsidRPr="00CE1EE8" w:rsidRDefault="00171862"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Pr>
          <w:rFonts w:ascii="Times New Roman" w:eastAsia="Times New Roman" w:hAnsi="Times New Roman" w:cs="Times New Roman"/>
          <w:b w:val="0"/>
          <w:bCs w:val="0"/>
          <w:color w:val="auto"/>
          <w:sz w:val="28"/>
          <w:szCs w:val="28"/>
        </w:rPr>
        <w:t>- </w:t>
      </w:r>
      <w:r w:rsidR="00CE1EE8" w:rsidRPr="00CE1EE8">
        <w:rPr>
          <w:rFonts w:ascii="Times New Roman" w:eastAsia="Times New Roman" w:hAnsi="Times New Roman" w:cs="Times New Roman"/>
          <w:b w:val="0"/>
          <w:bCs w:val="0"/>
          <w:color w:val="auto"/>
          <w:sz w:val="28"/>
          <w:szCs w:val="28"/>
        </w:rPr>
        <w:t>реквизиты приказа (распоряжения) руководителя органа государственного</w:t>
      </w:r>
      <w:r w:rsidR="0024595A">
        <w:rPr>
          <w:rFonts w:ascii="Times New Roman" w:eastAsia="Times New Roman" w:hAnsi="Times New Roman" w:cs="Times New Roman"/>
          <w:b w:val="0"/>
          <w:bCs w:val="0"/>
          <w:color w:val="auto"/>
          <w:sz w:val="28"/>
          <w:szCs w:val="28"/>
        </w:rPr>
        <w:t xml:space="preserve"> </w:t>
      </w:r>
      <w:r w:rsidR="00CE1EE8" w:rsidRPr="00CE1EE8">
        <w:rPr>
          <w:rFonts w:ascii="Times New Roman" w:eastAsia="Times New Roman" w:hAnsi="Times New Roman" w:cs="Times New Roman"/>
          <w:b w:val="0"/>
          <w:bCs w:val="0"/>
          <w:color w:val="auto"/>
          <w:sz w:val="28"/>
          <w:szCs w:val="28"/>
        </w:rPr>
        <w:t>контроля  (надзора), изданного в соответствии с поручениями Президента</w:t>
      </w:r>
      <w:r w:rsidR="0024595A">
        <w:rPr>
          <w:rFonts w:ascii="Times New Roman" w:eastAsia="Times New Roman" w:hAnsi="Times New Roman" w:cs="Times New Roman"/>
          <w:b w:val="0"/>
          <w:bCs w:val="0"/>
          <w:color w:val="auto"/>
          <w:sz w:val="28"/>
          <w:szCs w:val="28"/>
        </w:rPr>
        <w:t xml:space="preserve"> </w:t>
      </w:r>
      <w:r w:rsidR="00CE1EE8" w:rsidRPr="00CE1EE8">
        <w:rPr>
          <w:rFonts w:ascii="Times New Roman" w:eastAsia="Times New Roman" w:hAnsi="Times New Roman" w:cs="Times New Roman"/>
          <w:b w:val="0"/>
          <w:bCs w:val="0"/>
          <w:color w:val="auto"/>
          <w:sz w:val="28"/>
          <w:szCs w:val="28"/>
        </w:rPr>
        <w:t>Российской Федерации, Правительства Российской Федерации;</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 xml:space="preserve">-  </w:t>
      </w:r>
      <w:proofErr w:type="gramStart"/>
      <w:r w:rsidRPr="00CE1EE8">
        <w:rPr>
          <w:rFonts w:ascii="Times New Roman" w:eastAsia="Times New Roman" w:hAnsi="Times New Roman" w:cs="Times New Roman"/>
          <w:b w:val="0"/>
          <w:bCs w:val="0"/>
          <w:color w:val="auto"/>
          <w:sz w:val="28"/>
          <w:szCs w:val="28"/>
        </w:rPr>
        <w:t>реквизиты  требования</w:t>
      </w:r>
      <w:proofErr w:type="gramEnd"/>
      <w:r w:rsidRPr="00CE1EE8">
        <w:rPr>
          <w:rFonts w:ascii="Times New Roman" w:eastAsia="Times New Roman" w:hAnsi="Times New Roman" w:cs="Times New Roman"/>
          <w:b w:val="0"/>
          <w:bCs w:val="0"/>
          <w:color w:val="auto"/>
          <w:sz w:val="28"/>
          <w:szCs w:val="28"/>
        </w:rPr>
        <w:t xml:space="preserve">  прокурора о проведении внеплановой проверки в</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рамках надзора за исполнением законов и реквизиты прилагаемых к требованию</w:t>
      </w:r>
      <w:r w:rsidR="0024595A">
        <w:rPr>
          <w:rFonts w:ascii="Times New Roman" w:eastAsia="Times New Roman" w:hAnsi="Times New Roman" w:cs="Times New Roman"/>
          <w:b w:val="0"/>
          <w:bCs w:val="0"/>
          <w:color w:val="auto"/>
          <w:sz w:val="28"/>
          <w:szCs w:val="28"/>
        </w:rPr>
        <w:t xml:space="preserve"> </w:t>
      </w:r>
      <w:r w:rsidRPr="00CE1EE8">
        <w:rPr>
          <w:rFonts w:ascii="Times New Roman" w:eastAsia="Times New Roman" w:hAnsi="Times New Roman" w:cs="Times New Roman"/>
          <w:b w:val="0"/>
          <w:bCs w:val="0"/>
          <w:color w:val="auto"/>
          <w:sz w:val="28"/>
          <w:szCs w:val="28"/>
        </w:rPr>
        <w:t>материалов и обращений;</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в) в случае проведения внеплановой выездной проверки, которая подлежит</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согласованию органами прокуратуры, но в целях принятия неотложных мер</w:t>
      </w:r>
      <w:r w:rsidR="0024595A">
        <w:rPr>
          <w:rFonts w:ascii="Times New Roman" w:eastAsia="Times New Roman" w:hAnsi="Times New Roman" w:cs="Times New Roman"/>
          <w:b w:val="0"/>
          <w:bCs w:val="0"/>
          <w:color w:val="auto"/>
          <w:sz w:val="28"/>
          <w:szCs w:val="28"/>
        </w:rPr>
        <w:t xml:space="preserve"> </w:t>
      </w:r>
      <w:r w:rsidRPr="00CE1EE8">
        <w:rPr>
          <w:rFonts w:ascii="Times New Roman" w:eastAsia="Times New Roman" w:hAnsi="Times New Roman" w:cs="Times New Roman"/>
          <w:b w:val="0"/>
          <w:bCs w:val="0"/>
          <w:color w:val="auto"/>
          <w:sz w:val="28"/>
          <w:szCs w:val="28"/>
        </w:rPr>
        <w:t>должна быть проведена незамедлительно в связи с причинением вреда либо</w:t>
      </w:r>
      <w:r w:rsidR="0024595A">
        <w:rPr>
          <w:rFonts w:ascii="Times New Roman" w:eastAsia="Times New Roman" w:hAnsi="Times New Roman" w:cs="Times New Roman"/>
          <w:b w:val="0"/>
          <w:bCs w:val="0"/>
          <w:color w:val="auto"/>
          <w:sz w:val="28"/>
          <w:szCs w:val="28"/>
        </w:rPr>
        <w:t xml:space="preserve"> </w:t>
      </w:r>
      <w:r w:rsidRPr="00CE1EE8">
        <w:rPr>
          <w:rFonts w:ascii="Times New Roman" w:eastAsia="Times New Roman" w:hAnsi="Times New Roman" w:cs="Times New Roman"/>
          <w:b w:val="0"/>
          <w:bCs w:val="0"/>
          <w:color w:val="auto"/>
          <w:sz w:val="28"/>
          <w:szCs w:val="28"/>
        </w:rPr>
        <w:t>нарушением проверяемых требований, если такое причинение вреда  либо</w:t>
      </w:r>
      <w:r w:rsidR="0024595A">
        <w:rPr>
          <w:rFonts w:ascii="Times New Roman" w:eastAsia="Times New Roman" w:hAnsi="Times New Roman" w:cs="Times New Roman"/>
          <w:b w:val="0"/>
          <w:bCs w:val="0"/>
          <w:color w:val="auto"/>
          <w:sz w:val="28"/>
          <w:szCs w:val="28"/>
        </w:rPr>
        <w:t xml:space="preserve"> </w:t>
      </w:r>
      <w:r w:rsidRPr="00CE1EE8">
        <w:rPr>
          <w:rFonts w:ascii="Times New Roman" w:eastAsia="Times New Roman" w:hAnsi="Times New Roman" w:cs="Times New Roman"/>
          <w:b w:val="0"/>
          <w:bCs w:val="0"/>
          <w:color w:val="auto"/>
          <w:sz w:val="28"/>
          <w:szCs w:val="28"/>
        </w:rPr>
        <w:t>нарушение требований обнаружено непосредственно в момент его совершения:</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 реквизиты прилагаемой копии документа (рапорта, докладной записки и</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другие), представленного должностным лицом, обнаружившим нарушение.</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 xml:space="preserve">Задачами настоящей проверки являются: </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_____________________________________________________________</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6. Предметом настоящей проверки является (отметить нужное):</w:t>
      </w:r>
    </w:p>
    <w:p w:rsidR="00CE1EE8" w:rsidRPr="00CE1EE8" w:rsidRDefault="00171862"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Pr>
          <w:rFonts w:ascii="Times New Roman" w:eastAsia="Times New Roman" w:hAnsi="Times New Roman" w:cs="Times New Roman"/>
          <w:b w:val="0"/>
          <w:bCs w:val="0"/>
          <w:color w:val="auto"/>
          <w:sz w:val="28"/>
          <w:szCs w:val="28"/>
        </w:rPr>
        <w:t xml:space="preserve">- </w:t>
      </w:r>
      <w:r w:rsidR="00CE1EE8" w:rsidRPr="00CE1EE8">
        <w:rPr>
          <w:rFonts w:ascii="Times New Roman" w:eastAsia="Times New Roman" w:hAnsi="Times New Roman" w:cs="Times New Roman"/>
          <w:b w:val="0"/>
          <w:bCs w:val="0"/>
          <w:color w:val="auto"/>
          <w:sz w:val="28"/>
          <w:szCs w:val="28"/>
        </w:rPr>
        <w:t>соблюдение обязательных требований или требований,  установленных</w:t>
      </w:r>
      <w:r>
        <w:rPr>
          <w:rFonts w:ascii="Times New Roman" w:eastAsia="Times New Roman" w:hAnsi="Times New Roman" w:cs="Times New Roman"/>
          <w:b w:val="0"/>
          <w:bCs w:val="0"/>
          <w:color w:val="auto"/>
          <w:sz w:val="28"/>
          <w:szCs w:val="28"/>
        </w:rPr>
        <w:t xml:space="preserve"> </w:t>
      </w:r>
      <w:r w:rsidR="00CE1EE8" w:rsidRPr="00CE1EE8">
        <w:rPr>
          <w:rFonts w:ascii="Times New Roman" w:eastAsia="Times New Roman" w:hAnsi="Times New Roman" w:cs="Times New Roman"/>
          <w:b w:val="0"/>
          <w:bCs w:val="0"/>
          <w:color w:val="auto"/>
          <w:sz w:val="28"/>
          <w:szCs w:val="28"/>
        </w:rPr>
        <w:t>муниципальными правовыми актами;</w:t>
      </w:r>
    </w:p>
    <w:p w:rsidR="00CE1EE8" w:rsidRPr="00CE1EE8" w:rsidRDefault="00171862"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Pr>
          <w:rFonts w:ascii="Times New Roman" w:eastAsia="Times New Roman" w:hAnsi="Times New Roman" w:cs="Times New Roman"/>
          <w:b w:val="0"/>
          <w:bCs w:val="0"/>
          <w:color w:val="auto"/>
          <w:sz w:val="28"/>
          <w:szCs w:val="28"/>
        </w:rPr>
        <w:t xml:space="preserve">- </w:t>
      </w:r>
      <w:r w:rsidR="00CE1EE8" w:rsidRPr="00CE1EE8">
        <w:rPr>
          <w:rFonts w:ascii="Times New Roman" w:eastAsia="Times New Roman" w:hAnsi="Times New Roman" w:cs="Times New Roman"/>
          <w:b w:val="0"/>
          <w:bCs w:val="0"/>
          <w:color w:val="auto"/>
          <w:sz w:val="28"/>
          <w:szCs w:val="28"/>
        </w:rPr>
        <w:t>соответствие сведений, содержащихся в уведомлении о начале</w:t>
      </w:r>
      <w:r w:rsidR="0024595A">
        <w:rPr>
          <w:rFonts w:ascii="Times New Roman" w:eastAsia="Times New Roman" w:hAnsi="Times New Roman" w:cs="Times New Roman"/>
          <w:b w:val="0"/>
          <w:bCs w:val="0"/>
          <w:color w:val="auto"/>
          <w:sz w:val="28"/>
          <w:szCs w:val="28"/>
        </w:rPr>
        <w:t xml:space="preserve"> </w:t>
      </w:r>
      <w:r w:rsidR="00CE1EE8" w:rsidRPr="00CE1EE8">
        <w:rPr>
          <w:rFonts w:ascii="Times New Roman" w:eastAsia="Times New Roman" w:hAnsi="Times New Roman" w:cs="Times New Roman"/>
          <w:b w:val="0"/>
          <w:bCs w:val="0"/>
          <w:color w:val="auto"/>
          <w:sz w:val="28"/>
          <w:szCs w:val="28"/>
        </w:rPr>
        <w:t xml:space="preserve">осуществления </w:t>
      </w:r>
      <w:r w:rsidR="009E32B6">
        <w:rPr>
          <w:rFonts w:ascii="Times New Roman" w:eastAsia="Times New Roman" w:hAnsi="Times New Roman" w:cs="Times New Roman"/>
          <w:b w:val="0"/>
          <w:bCs w:val="0"/>
          <w:color w:val="auto"/>
          <w:sz w:val="28"/>
          <w:szCs w:val="28"/>
        </w:rPr>
        <w:t xml:space="preserve">отдельных </w:t>
      </w:r>
      <w:r w:rsidR="00CE1EE8" w:rsidRPr="00CE1EE8">
        <w:rPr>
          <w:rFonts w:ascii="Times New Roman" w:eastAsia="Times New Roman" w:hAnsi="Times New Roman" w:cs="Times New Roman"/>
          <w:b w:val="0"/>
          <w:bCs w:val="0"/>
          <w:color w:val="auto"/>
          <w:sz w:val="28"/>
          <w:szCs w:val="28"/>
        </w:rPr>
        <w:t>видов предпринимательской деятельности,</w:t>
      </w:r>
      <w:r>
        <w:rPr>
          <w:rFonts w:ascii="Times New Roman" w:eastAsia="Times New Roman" w:hAnsi="Times New Roman" w:cs="Times New Roman"/>
          <w:b w:val="0"/>
          <w:bCs w:val="0"/>
          <w:color w:val="auto"/>
          <w:sz w:val="28"/>
          <w:szCs w:val="28"/>
        </w:rPr>
        <w:t xml:space="preserve"> </w:t>
      </w:r>
      <w:r w:rsidR="00CE1EE8" w:rsidRPr="00CE1EE8">
        <w:rPr>
          <w:rFonts w:ascii="Times New Roman" w:eastAsia="Times New Roman" w:hAnsi="Times New Roman" w:cs="Times New Roman"/>
          <w:b w:val="0"/>
          <w:bCs w:val="0"/>
          <w:color w:val="auto"/>
          <w:sz w:val="28"/>
          <w:szCs w:val="28"/>
        </w:rPr>
        <w:t>обязательным требованиям;</w:t>
      </w:r>
    </w:p>
    <w:p w:rsidR="00CE1EE8" w:rsidRPr="00CE1EE8" w:rsidRDefault="00171862"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Pr>
          <w:rFonts w:ascii="Times New Roman" w:eastAsia="Times New Roman" w:hAnsi="Times New Roman" w:cs="Times New Roman"/>
          <w:b w:val="0"/>
          <w:bCs w:val="0"/>
          <w:color w:val="auto"/>
          <w:sz w:val="28"/>
          <w:szCs w:val="28"/>
        </w:rPr>
        <w:t xml:space="preserve">- </w:t>
      </w:r>
      <w:r w:rsidR="00CE1EE8" w:rsidRPr="00CE1EE8">
        <w:rPr>
          <w:rFonts w:ascii="Times New Roman" w:eastAsia="Times New Roman" w:hAnsi="Times New Roman" w:cs="Times New Roman"/>
          <w:b w:val="0"/>
          <w:bCs w:val="0"/>
          <w:color w:val="auto"/>
          <w:sz w:val="28"/>
          <w:szCs w:val="28"/>
        </w:rPr>
        <w:t xml:space="preserve">выполнение </w:t>
      </w:r>
      <w:r w:rsidR="009E32B6">
        <w:rPr>
          <w:rFonts w:ascii="Times New Roman" w:eastAsia="Times New Roman" w:hAnsi="Times New Roman" w:cs="Times New Roman"/>
          <w:b w:val="0"/>
          <w:bCs w:val="0"/>
          <w:color w:val="auto"/>
          <w:sz w:val="28"/>
          <w:szCs w:val="28"/>
        </w:rPr>
        <w:t xml:space="preserve">предписаний </w:t>
      </w:r>
      <w:r w:rsidR="00CE1EE8" w:rsidRPr="00CE1EE8">
        <w:rPr>
          <w:rFonts w:ascii="Times New Roman" w:eastAsia="Times New Roman" w:hAnsi="Times New Roman" w:cs="Times New Roman"/>
          <w:b w:val="0"/>
          <w:bCs w:val="0"/>
          <w:color w:val="auto"/>
          <w:sz w:val="28"/>
          <w:szCs w:val="28"/>
        </w:rPr>
        <w:t>органов муниципального жилищного  контроля.</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Проведение мероприятий:</w:t>
      </w:r>
    </w:p>
    <w:p w:rsidR="00CE1EE8" w:rsidRPr="00CE1EE8" w:rsidRDefault="00171862"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Pr>
          <w:rFonts w:ascii="Times New Roman" w:eastAsia="Times New Roman" w:hAnsi="Times New Roman" w:cs="Times New Roman"/>
          <w:b w:val="0"/>
          <w:bCs w:val="0"/>
          <w:color w:val="auto"/>
          <w:sz w:val="28"/>
          <w:szCs w:val="28"/>
        </w:rPr>
        <w:t>-</w:t>
      </w:r>
      <w:r w:rsidR="00CE1EE8" w:rsidRPr="00CE1EE8">
        <w:rPr>
          <w:rFonts w:ascii="Times New Roman" w:eastAsia="Times New Roman" w:hAnsi="Times New Roman" w:cs="Times New Roman"/>
          <w:b w:val="0"/>
          <w:bCs w:val="0"/>
          <w:color w:val="auto"/>
          <w:sz w:val="28"/>
          <w:szCs w:val="28"/>
        </w:rPr>
        <w:t>по предотвращению причинения вреда жизни, здоровью граждан, вреда</w:t>
      </w:r>
      <w:r>
        <w:rPr>
          <w:rFonts w:ascii="Times New Roman" w:eastAsia="Times New Roman" w:hAnsi="Times New Roman" w:cs="Times New Roman"/>
          <w:b w:val="0"/>
          <w:bCs w:val="0"/>
          <w:color w:val="auto"/>
          <w:sz w:val="28"/>
          <w:szCs w:val="28"/>
        </w:rPr>
        <w:t xml:space="preserve"> </w:t>
      </w:r>
      <w:r w:rsidR="00CE1EE8" w:rsidRPr="00CE1EE8">
        <w:rPr>
          <w:rFonts w:ascii="Times New Roman" w:eastAsia="Times New Roman" w:hAnsi="Times New Roman" w:cs="Times New Roman"/>
          <w:b w:val="0"/>
          <w:bCs w:val="0"/>
          <w:color w:val="auto"/>
          <w:sz w:val="28"/>
          <w:szCs w:val="28"/>
        </w:rPr>
        <w:t>животным, растениям, окружающей среде;</w:t>
      </w:r>
    </w:p>
    <w:p w:rsidR="00CE1EE8" w:rsidRPr="00CE1EE8" w:rsidRDefault="00171862"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Pr>
          <w:rFonts w:ascii="Times New Roman" w:eastAsia="Times New Roman" w:hAnsi="Times New Roman" w:cs="Times New Roman"/>
          <w:b w:val="0"/>
          <w:bCs w:val="0"/>
          <w:color w:val="auto"/>
          <w:sz w:val="28"/>
          <w:szCs w:val="28"/>
        </w:rPr>
        <w:t xml:space="preserve">- </w:t>
      </w:r>
      <w:r w:rsidR="00CE1EE8" w:rsidRPr="00CE1EE8">
        <w:rPr>
          <w:rFonts w:ascii="Times New Roman" w:eastAsia="Times New Roman" w:hAnsi="Times New Roman" w:cs="Times New Roman"/>
          <w:b w:val="0"/>
          <w:bCs w:val="0"/>
          <w:color w:val="auto"/>
          <w:sz w:val="28"/>
          <w:szCs w:val="28"/>
        </w:rPr>
        <w:t>по предупреждению возникновения чрезвычайных ситуаций  природного и</w:t>
      </w:r>
      <w:r w:rsidR="0024595A">
        <w:rPr>
          <w:rFonts w:ascii="Times New Roman" w:eastAsia="Times New Roman" w:hAnsi="Times New Roman" w:cs="Times New Roman"/>
          <w:b w:val="0"/>
          <w:bCs w:val="0"/>
          <w:color w:val="auto"/>
          <w:sz w:val="28"/>
          <w:szCs w:val="28"/>
        </w:rPr>
        <w:t xml:space="preserve"> </w:t>
      </w:r>
      <w:r w:rsidR="00CE1EE8" w:rsidRPr="00CE1EE8">
        <w:rPr>
          <w:rFonts w:ascii="Times New Roman" w:eastAsia="Times New Roman" w:hAnsi="Times New Roman" w:cs="Times New Roman"/>
          <w:b w:val="0"/>
          <w:bCs w:val="0"/>
          <w:color w:val="auto"/>
          <w:sz w:val="28"/>
          <w:szCs w:val="28"/>
        </w:rPr>
        <w:t>техногенного характера;</w:t>
      </w:r>
    </w:p>
    <w:p w:rsidR="00CE1EE8" w:rsidRPr="00CE1EE8" w:rsidRDefault="00171862"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Pr>
          <w:rFonts w:ascii="Times New Roman" w:eastAsia="Times New Roman" w:hAnsi="Times New Roman" w:cs="Times New Roman"/>
          <w:b w:val="0"/>
          <w:bCs w:val="0"/>
          <w:color w:val="auto"/>
          <w:sz w:val="28"/>
          <w:szCs w:val="28"/>
        </w:rPr>
        <w:t xml:space="preserve">- </w:t>
      </w:r>
      <w:r w:rsidR="00CE1EE8" w:rsidRPr="00CE1EE8">
        <w:rPr>
          <w:rFonts w:ascii="Times New Roman" w:eastAsia="Times New Roman" w:hAnsi="Times New Roman" w:cs="Times New Roman"/>
          <w:b w:val="0"/>
          <w:bCs w:val="0"/>
          <w:color w:val="auto"/>
          <w:sz w:val="28"/>
          <w:szCs w:val="28"/>
        </w:rPr>
        <w:t>по обеспечению безопасности  государства;</w:t>
      </w:r>
    </w:p>
    <w:p w:rsidR="00CE1EE8" w:rsidRPr="00CE1EE8" w:rsidRDefault="00171862"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Pr>
          <w:rFonts w:ascii="Times New Roman" w:eastAsia="Times New Roman" w:hAnsi="Times New Roman" w:cs="Times New Roman"/>
          <w:b w:val="0"/>
          <w:bCs w:val="0"/>
          <w:color w:val="auto"/>
          <w:sz w:val="28"/>
          <w:szCs w:val="28"/>
        </w:rPr>
        <w:t xml:space="preserve">- </w:t>
      </w:r>
      <w:r w:rsidR="00CE1EE8" w:rsidRPr="00CE1EE8">
        <w:rPr>
          <w:rFonts w:ascii="Times New Roman" w:eastAsia="Times New Roman" w:hAnsi="Times New Roman" w:cs="Times New Roman"/>
          <w:b w:val="0"/>
          <w:bCs w:val="0"/>
          <w:color w:val="auto"/>
          <w:sz w:val="28"/>
          <w:szCs w:val="28"/>
        </w:rPr>
        <w:t>по ликвидации последствий причинения такого вреда.</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7. Срок проведения проверки: _____</w:t>
      </w:r>
      <w:r w:rsidR="009E32B6">
        <w:rPr>
          <w:rFonts w:ascii="Times New Roman" w:eastAsia="Times New Roman" w:hAnsi="Times New Roman" w:cs="Times New Roman"/>
          <w:b w:val="0"/>
          <w:bCs w:val="0"/>
          <w:color w:val="auto"/>
          <w:sz w:val="28"/>
          <w:szCs w:val="28"/>
        </w:rPr>
        <w:t>______________________________</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 xml:space="preserve">К проведению проверки приступить: с </w:t>
      </w:r>
      <w:r w:rsidR="009938FD">
        <w:rPr>
          <w:rFonts w:ascii="Times New Roman" w:eastAsia="Times New Roman" w:hAnsi="Times New Roman" w:cs="Times New Roman"/>
          <w:b w:val="0"/>
          <w:bCs w:val="0"/>
          <w:color w:val="auto"/>
          <w:sz w:val="28"/>
          <w:szCs w:val="28"/>
        </w:rPr>
        <w:t>«</w:t>
      </w:r>
      <w:r w:rsidRPr="00CE1EE8">
        <w:rPr>
          <w:rFonts w:ascii="Times New Roman" w:eastAsia="Times New Roman" w:hAnsi="Times New Roman" w:cs="Times New Roman"/>
          <w:b w:val="0"/>
          <w:bCs w:val="0"/>
          <w:color w:val="auto"/>
          <w:sz w:val="28"/>
          <w:szCs w:val="28"/>
        </w:rPr>
        <w:t>___</w:t>
      </w:r>
      <w:r w:rsidR="009938FD">
        <w:rPr>
          <w:rFonts w:ascii="Times New Roman" w:eastAsia="Times New Roman" w:hAnsi="Times New Roman" w:cs="Times New Roman"/>
          <w:b w:val="0"/>
          <w:bCs w:val="0"/>
          <w:color w:val="auto"/>
          <w:sz w:val="28"/>
          <w:szCs w:val="28"/>
        </w:rPr>
        <w:t>»</w:t>
      </w:r>
      <w:r w:rsidRPr="00CE1EE8">
        <w:rPr>
          <w:rFonts w:ascii="Times New Roman" w:eastAsia="Times New Roman" w:hAnsi="Times New Roman" w:cs="Times New Roman"/>
          <w:b w:val="0"/>
          <w:bCs w:val="0"/>
          <w:color w:val="auto"/>
          <w:sz w:val="28"/>
          <w:szCs w:val="28"/>
        </w:rPr>
        <w:t xml:space="preserve"> __________ 20__ г.</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 xml:space="preserve">Проверку окончить не позднее: </w:t>
      </w:r>
      <w:r w:rsidR="009938FD">
        <w:rPr>
          <w:rFonts w:ascii="Times New Roman" w:eastAsia="Times New Roman" w:hAnsi="Times New Roman" w:cs="Times New Roman"/>
          <w:b w:val="0"/>
          <w:bCs w:val="0"/>
          <w:color w:val="auto"/>
          <w:sz w:val="28"/>
          <w:szCs w:val="28"/>
        </w:rPr>
        <w:t>«</w:t>
      </w:r>
      <w:r w:rsidRPr="00CE1EE8">
        <w:rPr>
          <w:rFonts w:ascii="Times New Roman" w:eastAsia="Times New Roman" w:hAnsi="Times New Roman" w:cs="Times New Roman"/>
          <w:b w:val="0"/>
          <w:bCs w:val="0"/>
          <w:color w:val="auto"/>
          <w:sz w:val="28"/>
          <w:szCs w:val="28"/>
        </w:rPr>
        <w:t>___</w:t>
      </w:r>
      <w:r w:rsidR="009938FD">
        <w:rPr>
          <w:rFonts w:ascii="Times New Roman" w:eastAsia="Times New Roman" w:hAnsi="Times New Roman" w:cs="Times New Roman"/>
          <w:b w:val="0"/>
          <w:bCs w:val="0"/>
          <w:color w:val="auto"/>
          <w:sz w:val="28"/>
          <w:szCs w:val="28"/>
        </w:rPr>
        <w:t>»</w:t>
      </w:r>
      <w:r w:rsidRPr="00CE1EE8">
        <w:rPr>
          <w:rFonts w:ascii="Times New Roman" w:eastAsia="Times New Roman" w:hAnsi="Times New Roman" w:cs="Times New Roman"/>
          <w:b w:val="0"/>
          <w:bCs w:val="0"/>
          <w:color w:val="auto"/>
          <w:sz w:val="28"/>
          <w:szCs w:val="28"/>
        </w:rPr>
        <w:t xml:space="preserve"> __________ 20__ г.</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8. Правовые основания проведения пр</w:t>
      </w:r>
      <w:r w:rsidR="009E32B6">
        <w:rPr>
          <w:rFonts w:ascii="Times New Roman" w:eastAsia="Times New Roman" w:hAnsi="Times New Roman" w:cs="Times New Roman"/>
          <w:b w:val="0"/>
          <w:bCs w:val="0"/>
          <w:color w:val="auto"/>
          <w:sz w:val="28"/>
          <w:szCs w:val="28"/>
        </w:rPr>
        <w:t>оверки: ______________________</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_____________________________________________________________</w:t>
      </w:r>
    </w:p>
    <w:p w:rsidR="00CE1EE8" w:rsidRPr="00CE1EE8" w:rsidRDefault="00CE1EE8" w:rsidP="00A3466E">
      <w:pPr>
        <w:pStyle w:val="1"/>
        <w:spacing w:before="0" w:after="0"/>
        <w:ind w:left="-567" w:firstLine="709"/>
        <w:contextualSpacing/>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w:t>
      </w:r>
      <w:r w:rsidRPr="0024595A">
        <w:rPr>
          <w:rFonts w:ascii="Times New Roman" w:eastAsia="Times New Roman" w:hAnsi="Times New Roman" w:cs="Times New Roman"/>
          <w:b w:val="0"/>
          <w:bCs w:val="0"/>
          <w:color w:val="auto"/>
        </w:rPr>
        <w:t>ссылка на положение нормативного правового акта, в соответствии с</w:t>
      </w:r>
      <w:r w:rsidR="0024595A">
        <w:rPr>
          <w:rFonts w:ascii="Times New Roman" w:eastAsia="Times New Roman" w:hAnsi="Times New Roman" w:cs="Times New Roman"/>
          <w:b w:val="0"/>
          <w:bCs w:val="0"/>
          <w:color w:val="auto"/>
        </w:rPr>
        <w:t xml:space="preserve"> </w:t>
      </w:r>
      <w:r w:rsidRPr="0024595A">
        <w:rPr>
          <w:rFonts w:ascii="Times New Roman" w:eastAsia="Times New Roman" w:hAnsi="Times New Roman" w:cs="Times New Roman"/>
          <w:b w:val="0"/>
          <w:bCs w:val="0"/>
          <w:color w:val="auto"/>
        </w:rPr>
        <w:t>которым осуществляется проверка; ссылка на положения (нормативных) правовых</w:t>
      </w:r>
      <w:r w:rsidR="0024595A">
        <w:rPr>
          <w:rFonts w:ascii="Times New Roman" w:eastAsia="Times New Roman" w:hAnsi="Times New Roman" w:cs="Times New Roman"/>
          <w:b w:val="0"/>
          <w:bCs w:val="0"/>
          <w:color w:val="auto"/>
        </w:rPr>
        <w:t xml:space="preserve"> </w:t>
      </w:r>
      <w:r w:rsidRPr="0024595A">
        <w:rPr>
          <w:rFonts w:ascii="Times New Roman" w:eastAsia="Times New Roman" w:hAnsi="Times New Roman" w:cs="Times New Roman"/>
          <w:b w:val="0"/>
          <w:bCs w:val="0"/>
          <w:color w:val="auto"/>
        </w:rPr>
        <w:t xml:space="preserve">  актов, устанавливающих требования, которые являются предметом проверки</w:t>
      </w:r>
      <w:r w:rsidRPr="00CE1EE8">
        <w:rPr>
          <w:rFonts w:ascii="Times New Roman" w:eastAsia="Times New Roman" w:hAnsi="Times New Roman" w:cs="Times New Roman"/>
          <w:b w:val="0"/>
          <w:bCs w:val="0"/>
          <w:color w:val="auto"/>
          <w:sz w:val="28"/>
          <w:szCs w:val="28"/>
        </w:rPr>
        <w:t>)</w:t>
      </w:r>
    </w:p>
    <w:p w:rsidR="00CE1EE8" w:rsidRPr="00CE1EE8" w:rsidRDefault="00171862"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Pr>
          <w:rFonts w:ascii="Times New Roman" w:eastAsia="Times New Roman" w:hAnsi="Times New Roman" w:cs="Times New Roman"/>
          <w:b w:val="0"/>
          <w:bCs w:val="0"/>
          <w:color w:val="auto"/>
          <w:sz w:val="28"/>
          <w:szCs w:val="28"/>
        </w:rPr>
        <w:t>9. </w:t>
      </w:r>
      <w:r w:rsidR="00CE1EE8" w:rsidRPr="00CE1EE8">
        <w:rPr>
          <w:rFonts w:ascii="Times New Roman" w:eastAsia="Times New Roman" w:hAnsi="Times New Roman" w:cs="Times New Roman"/>
          <w:b w:val="0"/>
          <w:bCs w:val="0"/>
          <w:color w:val="auto"/>
          <w:sz w:val="28"/>
          <w:szCs w:val="28"/>
        </w:rPr>
        <w:t>В процессе проверки провести следующие мероприятия по контролю,</w:t>
      </w:r>
      <w:r w:rsidR="009E32B6">
        <w:rPr>
          <w:rFonts w:ascii="Times New Roman" w:eastAsia="Times New Roman" w:hAnsi="Times New Roman" w:cs="Times New Roman"/>
          <w:b w:val="0"/>
          <w:bCs w:val="0"/>
          <w:color w:val="auto"/>
          <w:sz w:val="28"/>
          <w:szCs w:val="28"/>
        </w:rPr>
        <w:t xml:space="preserve"> </w:t>
      </w:r>
      <w:r w:rsidR="00CE1EE8" w:rsidRPr="00CE1EE8">
        <w:rPr>
          <w:rFonts w:ascii="Times New Roman" w:eastAsia="Times New Roman" w:hAnsi="Times New Roman" w:cs="Times New Roman"/>
          <w:b w:val="0"/>
          <w:bCs w:val="0"/>
          <w:color w:val="auto"/>
          <w:sz w:val="28"/>
          <w:szCs w:val="28"/>
        </w:rPr>
        <w:t xml:space="preserve">необходимые для достижения целей и задач проведения проверки: </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_____________________________________________________________</w:t>
      </w:r>
    </w:p>
    <w:p w:rsidR="00CE1EE8" w:rsidRPr="00CE1EE8" w:rsidRDefault="00171862"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Pr>
          <w:rFonts w:ascii="Times New Roman" w:eastAsia="Times New Roman" w:hAnsi="Times New Roman" w:cs="Times New Roman"/>
          <w:b w:val="0"/>
          <w:bCs w:val="0"/>
          <w:color w:val="auto"/>
          <w:sz w:val="28"/>
          <w:szCs w:val="28"/>
        </w:rPr>
        <w:lastRenderedPageBreak/>
        <w:t>10.</w:t>
      </w:r>
      <w:r>
        <w:t> </w:t>
      </w:r>
      <w:r w:rsidR="00CE1EE8" w:rsidRPr="00CE1EE8">
        <w:rPr>
          <w:rFonts w:ascii="Times New Roman" w:eastAsia="Times New Roman" w:hAnsi="Times New Roman" w:cs="Times New Roman"/>
          <w:b w:val="0"/>
          <w:bCs w:val="0"/>
          <w:color w:val="auto"/>
          <w:sz w:val="28"/>
          <w:szCs w:val="28"/>
        </w:rPr>
        <w:t xml:space="preserve">Перечень </w:t>
      </w:r>
      <w:r w:rsidR="0024595A">
        <w:rPr>
          <w:rFonts w:ascii="Times New Roman" w:eastAsia="Times New Roman" w:hAnsi="Times New Roman" w:cs="Times New Roman"/>
          <w:b w:val="0"/>
          <w:bCs w:val="0"/>
          <w:color w:val="auto"/>
          <w:sz w:val="28"/>
          <w:szCs w:val="28"/>
        </w:rPr>
        <w:t xml:space="preserve">административных регламентов </w:t>
      </w:r>
      <w:r w:rsidR="00CE1EE8" w:rsidRPr="00CE1EE8">
        <w:rPr>
          <w:rFonts w:ascii="Times New Roman" w:eastAsia="Times New Roman" w:hAnsi="Times New Roman" w:cs="Times New Roman"/>
          <w:b w:val="0"/>
          <w:bCs w:val="0"/>
          <w:color w:val="auto"/>
          <w:sz w:val="28"/>
          <w:szCs w:val="28"/>
        </w:rPr>
        <w:t>по осуществлению</w:t>
      </w:r>
      <w:r w:rsidR="0024595A">
        <w:rPr>
          <w:rFonts w:ascii="Times New Roman" w:eastAsia="Times New Roman" w:hAnsi="Times New Roman" w:cs="Times New Roman"/>
          <w:b w:val="0"/>
          <w:bCs w:val="0"/>
          <w:color w:val="auto"/>
          <w:sz w:val="28"/>
          <w:szCs w:val="28"/>
        </w:rPr>
        <w:t xml:space="preserve"> </w:t>
      </w:r>
      <w:r w:rsidR="00CE1EE8" w:rsidRPr="00CE1EE8">
        <w:rPr>
          <w:rFonts w:ascii="Times New Roman" w:eastAsia="Times New Roman" w:hAnsi="Times New Roman" w:cs="Times New Roman"/>
          <w:b w:val="0"/>
          <w:bCs w:val="0"/>
          <w:color w:val="auto"/>
          <w:sz w:val="28"/>
          <w:szCs w:val="28"/>
        </w:rPr>
        <w:t>муниципального контроля (при их наличии): __________________________</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_____________________________________________________________</w:t>
      </w:r>
    </w:p>
    <w:p w:rsidR="00CE1EE8" w:rsidRPr="00CE1EE8" w:rsidRDefault="00CE1EE8" w:rsidP="00A3466E">
      <w:pPr>
        <w:pStyle w:val="1"/>
        <w:spacing w:before="0" w:after="0"/>
        <w:ind w:left="-567" w:firstLine="709"/>
        <w:contextualSpacing/>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w:t>
      </w:r>
      <w:r w:rsidRPr="0024595A">
        <w:rPr>
          <w:rFonts w:ascii="Times New Roman" w:eastAsia="Times New Roman" w:hAnsi="Times New Roman" w:cs="Times New Roman"/>
          <w:b w:val="0"/>
          <w:bCs w:val="0"/>
          <w:color w:val="auto"/>
        </w:rPr>
        <w:t>с указанием наименований, номеров и дат их принятия</w:t>
      </w:r>
      <w:r w:rsidRPr="00CE1EE8">
        <w:rPr>
          <w:rFonts w:ascii="Times New Roman" w:eastAsia="Times New Roman" w:hAnsi="Times New Roman" w:cs="Times New Roman"/>
          <w:b w:val="0"/>
          <w:bCs w:val="0"/>
          <w:color w:val="auto"/>
          <w:sz w:val="28"/>
          <w:szCs w:val="28"/>
        </w:rPr>
        <w:t>)</w:t>
      </w:r>
    </w:p>
    <w:p w:rsidR="00CE1EE8" w:rsidRPr="00CE1EE8" w:rsidRDefault="0024595A"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Pr>
          <w:rFonts w:ascii="Times New Roman" w:eastAsia="Times New Roman" w:hAnsi="Times New Roman" w:cs="Times New Roman"/>
          <w:b w:val="0"/>
          <w:bCs w:val="0"/>
          <w:color w:val="auto"/>
          <w:sz w:val="28"/>
          <w:szCs w:val="28"/>
        </w:rPr>
        <w:t xml:space="preserve">11. Перечень </w:t>
      </w:r>
      <w:r w:rsidR="00CE1EE8" w:rsidRPr="00CE1EE8">
        <w:rPr>
          <w:rFonts w:ascii="Times New Roman" w:eastAsia="Times New Roman" w:hAnsi="Times New Roman" w:cs="Times New Roman"/>
          <w:b w:val="0"/>
          <w:bCs w:val="0"/>
          <w:color w:val="auto"/>
          <w:sz w:val="28"/>
          <w:szCs w:val="28"/>
        </w:rPr>
        <w:t>документов,</w:t>
      </w:r>
      <w:r>
        <w:rPr>
          <w:rFonts w:ascii="Times New Roman" w:eastAsia="Times New Roman" w:hAnsi="Times New Roman" w:cs="Times New Roman"/>
          <w:b w:val="0"/>
          <w:bCs w:val="0"/>
          <w:color w:val="auto"/>
          <w:sz w:val="28"/>
          <w:szCs w:val="28"/>
        </w:rPr>
        <w:t xml:space="preserve"> представление которых юридическим </w:t>
      </w:r>
      <w:r w:rsidR="00CE1EE8" w:rsidRPr="00CE1EE8">
        <w:rPr>
          <w:rFonts w:ascii="Times New Roman" w:eastAsia="Times New Roman" w:hAnsi="Times New Roman" w:cs="Times New Roman"/>
          <w:b w:val="0"/>
          <w:bCs w:val="0"/>
          <w:color w:val="auto"/>
          <w:sz w:val="28"/>
          <w:szCs w:val="28"/>
        </w:rPr>
        <w:t>лицом,</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 xml:space="preserve">индивидуальным </w:t>
      </w:r>
      <w:r w:rsidR="0024595A">
        <w:rPr>
          <w:rFonts w:ascii="Times New Roman" w:eastAsia="Times New Roman" w:hAnsi="Times New Roman" w:cs="Times New Roman"/>
          <w:b w:val="0"/>
          <w:bCs w:val="0"/>
          <w:color w:val="auto"/>
          <w:sz w:val="28"/>
          <w:szCs w:val="28"/>
        </w:rPr>
        <w:t xml:space="preserve">предпринимателем, гражданином необходимо для </w:t>
      </w:r>
      <w:r w:rsidRPr="00CE1EE8">
        <w:rPr>
          <w:rFonts w:ascii="Times New Roman" w:eastAsia="Times New Roman" w:hAnsi="Times New Roman" w:cs="Times New Roman"/>
          <w:b w:val="0"/>
          <w:bCs w:val="0"/>
          <w:color w:val="auto"/>
          <w:sz w:val="28"/>
          <w:szCs w:val="28"/>
        </w:rPr>
        <w:t>достижения</w:t>
      </w:r>
      <w:r w:rsidR="0024595A">
        <w:rPr>
          <w:rFonts w:ascii="Times New Roman" w:eastAsia="Times New Roman" w:hAnsi="Times New Roman" w:cs="Times New Roman"/>
          <w:b w:val="0"/>
          <w:bCs w:val="0"/>
          <w:color w:val="auto"/>
          <w:sz w:val="28"/>
          <w:szCs w:val="28"/>
        </w:rPr>
        <w:t xml:space="preserve"> </w:t>
      </w:r>
      <w:r w:rsidRPr="00CE1EE8">
        <w:rPr>
          <w:rFonts w:ascii="Times New Roman" w:eastAsia="Times New Roman" w:hAnsi="Times New Roman" w:cs="Times New Roman"/>
          <w:b w:val="0"/>
          <w:bCs w:val="0"/>
          <w:color w:val="auto"/>
          <w:sz w:val="28"/>
          <w:szCs w:val="28"/>
        </w:rPr>
        <w:t>целей и задач проведения проверки: _______________________</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___________________________________________</w:t>
      </w:r>
      <w:r w:rsidR="0024595A">
        <w:rPr>
          <w:rFonts w:ascii="Times New Roman" w:eastAsia="Times New Roman" w:hAnsi="Times New Roman" w:cs="Times New Roman"/>
          <w:b w:val="0"/>
          <w:bCs w:val="0"/>
          <w:color w:val="auto"/>
          <w:sz w:val="28"/>
          <w:szCs w:val="28"/>
        </w:rPr>
        <w:t>__________________</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_____________________________________________________________</w:t>
      </w:r>
    </w:p>
    <w:p w:rsidR="00CE1EE8" w:rsidRPr="00CE1EE8" w:rsidRDefault="00CE1EE8" w:rsidP="00A3466E">
      <w:pPr>
        <w:pStyle w:val="1"/>
        <w:spacing w:before="0" w:after="0"/>
        <w:ind w:left="-567" w:firstLine="709"/>
        <w:contextualSpacing/>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w:t>
      </w:r>
      <w:r w:rsidRPr="0024595A">
        <w:rPr>
          <w:rFonts w:ascii="Times New Roman" w:eastAsia="Times New Roman" w:hAnsi="Times New Roman" w:cs="Times New Roman"/>
          <w:b w:val="0"/>
          <w:bCs w:val="0"/>
          <w:color w:val="auto"/>
        </w:rPr>
        <w:t>должность, фамилия, инициалы руководителя, заместителя руководителя</w:t>
      </w:r>
      <w:r w:rsidR="0024595A">
        <w:rPr>
          <w:rFonts w:ascii="Times New Roman" w:eastAsia="Times New Roman" w:hAnsi="Times New Roman" w:cs="Times New Roman"/>
          <w:b w:val="0"/>
          <w:bCs w:val="0"/>
          <w:color w:val="auto"/>
        </w:rPr>
        <w:t xml:space="preserve"> </w:t>
      </w:r>
      <w:r w:rsidRPr="0024595A">
        <w:rPr>
          <w:rFonts w:ascii="Times New Roman" w:eastAsia="Times New Roman" w:hAnsi="Times New Roman" w:cs="Times New Roman"/>
          <w:b w:val="0"/>
          <w:bCs w:val="0"/>
          <w:color w:val="auto"/>
        </w:rPr>
        <w:t>органа муниципального контроля, издавшего распоряжение</w:t>
      </w:r>
      <w:r w:rsidR="0024595A">
        <w:rPr>
          <w:rFonts w:ascii="Times New Roman" w:eastAsia="Times New Roman" w:hAnsi="Times New Roman" w:cs="Times New Roman"/>
          <w:b w:val="0"/>
          <w:bCs w:val="0"/>
          <w:color w:val="auto"/>
        </w:rPr>
        <w:t xml:space="preserve"> </w:t>
      </w:r>
      <w:r w:rsidRPr="0024595A">
        <w:rPr>
          <w:rFonts w:ascii="Times New Roman" w:eastAsia="Times New Roman" w:hAnsi="Times New Roman" w:cs="Times New Roman"/>
          <w:b w:val="0"/>
          <w:bCs w:val="0"/>
          <w:color w:val="auto"/>
        </w:rPr>
        <w:t>о проведении проверки</w:t>
      </w:r>
      <w:r w:rsidRPr="00CE1EE8">
        <w:rPr>
          <w:rFonts w:ascii="Times New Roman" w:eastAsia="Times New Roman" w:hAnsi="Times New Roman" w:cs="Times New Roman"/>
          <w:b w:val="0"/>
          <w:bCs w:val="0"/>
          <w:color w:val="auto"/>
          <w:sz w:val="28"/>
          <w:szCs w:val="28"/>
        </w:rPr>
        <w:t>)</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_____________________________________</w:t>
      </w:r>
    </w:p>
    <w:p w:rsidR="00CE1EE8" w:rsidRPr="00CE1EE8" w:rsidRDefault="00CE1EE8" w:rsidP="00A3466E">
      <w:pPr>
        <w:pStyle w:val="1"/>
        <w:spacing w:before="0" w:after="0"/>
        <w:ind w:left="-567" w:firstLine="709"/>
        <w:contextualSpacing/>
        <w:jc w:val="left"/>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w:t>
      </w:r>
      <w:r w:rsidRPr="005E71D3">
        <w:rPr>
          <w:rFonts w:ascii="Times New Roman" w:eastAsia="Times New Roman" w:hAnsi="Times New Roman" w:cs="Times New Roman"/>
          <w:b w:val="0"/>
          <w:bCs w:val="0"/>
          <w:color w:val="auto"/>
        </w:rPr>
        <w:t>подпись, заверенная печатью</w:t>
      </w:r>
      <w:r w:rsidRPr="00CE1EE8">
        <w:rPr>
          <w:rFonts w:ascii="Times New Roman" w:eastAsia="Times New Roman" w:hAnsi="Times New Roman" w:cs="Times New Roman"/>
          <w:b w:val="0"/>
          <w:bCs w:val="0"/>
          <w:color w:val="auto"/>
          <w:sz w:val="28"/>
          <w:szCs w:val="28"/>
        </w:rPr>
        <w:t>)</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_________________________________________</w:t>
      </w:r>
      <w:r w:rsidR="005E71D3">
        <w:rPr>
          <w:rFonts w:ascii="Times New Roman" w:eastAsia="Times New Roman" w:hAnsi="Times New Roman" w:cs="Times New Roman"/>
          <w:b w:val="0"/>
          <w:bCs w:val="0"/>
          <w:color w:val="auto"/>
          <w:sz w:val="28"/>
          <w:szCs w:val="28"/>
        </w:rPr>
        <w:t>____________________</w:t>
      </w:r>
    </w:p>
    <w:p w:rsidR="00CE1EE8" w:rsidRPr="00CE1EE8" w:rsidRDefault="00CE1EE8" w:rsidP="00A3466E">
      <w:pPr>
        <w:pStyle w:val="1"/>
        <w:spacing w:before="0" w:after="0"/>
        <w:ind w:left="-567" w:firstLine="709"/>
        <w:contextualSpacing/>
        <w:jc w:val="both"/>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_____________________________________________________________</w:t>
      </w:r>
    </w:p>
    <w:p w:rsidR="00CE1EE8" w:rsidRPr="00CE1EE8" w:rsidRDefault="00CE1EE8" w:rsidP="00A3466E">
      <w:pPr>
        <w:pStyle w:val="1"/>
        <w:spacing w:before="0" w:after="0"/>
        <w:ind w:left="-567" w:firstLine="709"/>
        <w:contextualSpacing/>
        <w:rPr>
          <w:rFonts w:ascii="Times New Roman" w:eastAsia="Times New Roman" w:hAnsi="Times New Roman" w:cs="Times New Roman"/>
          <w:b w:val="0"/>
          <w:bCs w:val="0"/>
          <w:color w:val="auto"/>
          <w:sz w:val="28"/>
          <w:szCs w:val="28"/>
        </w:rPr>
      </w:pPr>
      <w:r w:rsidRPr="00CE1EE8">
        <w:rPr>
          <w:rFonts w:ascii="Times New Roman" w:eastAsia="Times New Roman" w:hAnsi="Times New Roman" w:cs="Times New Roman"/>
          <w:b w:val="0"/>
          <w:bCs w:val="0"/>
          <w:color w:val="auto"/>
          <w:sz w:val="28"/>
          <w:szCs w:val="28"/>
        </w:rPr>
        <w:t>(</w:t>
      </w:r>
      <w:r w:rsidRPr="005E71D3">
        <w:rPr>
          <w:rFonts w:ascii="Times New Roman" w:eastAsia="Times New Roman" w:hAnsi="Times New Roman" w:cs="Times New Roman"/>
          <w:b w:val="0"/>
          <w:bCs w:val="0"/>
          <w:color w:val="auto"/>
        </w:rPr>
        <w:t>фамилия, имя, отчество (последнее - при наличии) и должность</w:t>
      </w:r>
      <w:r w:rsidR="005E71D3">
        <w:rPr>
          <w:rFonts w:ascii="Times New Roman" w:eastAsia="Times New Roman" w:hAnsi="Times New Roman" w:cs="Times New Roman"/>
          <w:b w:val="0"/>
          <w:bCs w:val="0"/>
          <w:color w:val="auto"/>
        </w:rPr>
        <w:t xml:space="preserve"> </w:t>
      </w:r>
      <w:r w:rsidRPr="005E71D3">
        <w:rPr>
          <w:rFonts w:ascii="Times New Roman" w:eastAsia="Times New Roman" w:hAnsi="Times New Roman" w:cs="Times New Roman"/>
          <w:b w:val="0"/>
          <w:bCs w:val="0"/>
          <w:color w:val="auto"/>
        </w:rPr>
        <w:t xml:space="preserve">  должностного лица, непосредственно подготовившего проект распоряжения,</w:t>
      </w:r>
      <w:r w:rsidR="005E71D3">
        <w:rPr>
          <w:rFonts w:ascii="Times New Roman" w:eastAsia="Times New Roman" w:hAnsi="Times New Roman" w:cs="Times New Roman"/>
          <w:b w:val="0"/>
          <w:bCs w:val="0"/>
          <w:color w:val="auto"/>
        </w:rPr>
        <w:t xml:space="preserve"> </w:t>
      </w:r>
      <w:r w:rsidRPr="005E71D3">
        <w:rPr>
          <w:rFonts w:ascii="Times New Roman" w:eastAsia="Times New Roman" w:hAnsi="Times New Roman" w:cs="Times New Roman"/>
          <w:b w:val="0"/>
          <w:bCs w:val="0"/>
          <w:color w:val="auto"/>
        </w:rPr>
        <w:t>контактный телефон, электронный адрес (при наличии</w:t>
      </w:r>
      <w:r w:rsidRPr="00CE1EE8">
        <w:rPr>
          <w:rFonts w:ascii="Times New Roman" w:eastAsia="Times New Roman" w:hAnsi="Times New Roman" w:cs="Times New Roman"/>
          <w:b w:val="0"/>
          <w:bCs w:val="0"/>
          <w:color w:val="auto"/>
          <w:sz w:val="28"/>
          <w:szCs w:val="28"/>
        </w:rPr>
        <w:t>)</w:t>
      </w:r>
    </w:p>
    <w:sectPr w:rsidR="00CE1EE8" w:rsidRPr="00CE1EE8" w:rsidSect="009938FD">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AB7" w:rsidRDefault="000C7AB7">
      <w:r>
        <w:separator/>
      </w:r>
    </w:p>
  </w:endnote>
  <w:endnote w:type="continuationSeparator" w:id="0">
    <w:p w:rsidR="000C7AB7" w:rsidRDefault="000C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AB7" w:rsidRDefault="000C7AB7">
      <w:r>
        <w:separator/>
      </w:r>
    </w:p>
  </w:footnote>
  <w:footnote w:type="continuationSeparator" w:id="0">
    <w:p w:rsidR="000C7AB7" w:rsidRDefault="000C7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B8D" w:rsidRDefault="005856CD" w:rsidP="00A26A46">
    <w:pPr>
      <w:pStyle w:val="a5"/>
      <w:framePr w:wrap="auto" w:vAnchor="text" w:hAnchor="margin" w:xAlign="center" w:y="1"/>
      <w:rPr>
        <w:rStyle w:val="a7"/>
      </w:rPr>
    </w:pPr>
    <w:r>
      <w:rPr>
        <w:rStyle w:val="a7"/>
      </w:rPr>
      <w:fldChar w:fldCharType="begin"/>
    </w:r>
    <w:r w:rsidR="00AB5B8D">
      <w:rPr>
        <w:rStyle w:val="a7"/>
      </w:rPr>
      <w:instrText xml:space="preserve">PAGE  </w:instrText>
    </w:r>
    <w:r>
      <w:rPr>
        <w:rStyle w:val="a7"/>
      </w:rPr>
      <w:fldChar w:fldCharType="separate"/>
    </w:r>
    <w:r w:rsidR="00EB03D9">
      <w:rPr>
        <w:rStyle w:val="a7"/>
        <w:noProof/>
      </w:rPr>
      <w:t>18</w:t>
    </w:r>
    <w:r>
      <w:rPr>
        <w:rStyle w:val="a7"/>
      </w:rPr>
      <w:fldChar w:fldCharType="end"/>
    </w:r>
  </w:p>
  <w:p w:rsidR="00AB5B8D" w:rsidRDefault="00AB5B8D">
    <w:pPr>
      <w:pStyle w:val="a5"/>
    </w:pPr>
  </w:p>
  <w:p w:rsidR="00AB5B8D" w:rsidRDefault="00AB5B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3693"/>
    <w:multiLevelType w:val="multilevel"/>
    <w:tmpl w:val="AA5870A0"/>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9AB269B"/>
    <w:multiLevelType w:val="hybridMultilevel"/>
    <w:tmpl w:val="59EC1F58"/>
    <w:lvl w:ilvl="0" w:tplc="648CBE56">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9E70CD0"/>
    <w:multiLevelType w:val="hybridMultilevel"/>
    <w:tmpl w:val="AD3A310C"/>
    <w:lvl w:ilvl="0" w:tplc="23BE8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9B25DD"/>
    <w:multiLevelType w:val="hybridMultilevel"/>
    <w:tmpl w:val="F27E7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964369"/>
    <w:multiLevelType w:val="hybridMultilevel"/>
    <w:tmpl w:val="4C4EC790"/>
    <w:lvl w:ilvl="0" w:tplc="A2E49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5A4B10"/>
    <w:multiLevelType w:val="hybridMultilevel"/>
    <w:tmpl w:val="42E22E98"/>
    <w:lvl w:ilvl="0" w:tplc="CB4E12F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186D45"/>
    <w:multiLevelType w:val="hybridMultilevel"/>
    <w:tmpl w:val="BCFA394A"/>
    <w:lvl w:ilvl="0" w:tplc="774646A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003C07"/>
    <w:multiLevelType w:val="hybridMultilevel"/>
    <w:tmpl w:val="5D46DC14"/>
    <w:lvl w:ilvl="0" w:tplc="0DE2FB0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6F5F1E"/>
    <w:multiLevelType w:val="hybridMultilevel"/>
    <w:tmpl w:val="0D5E5186"/>
    <w:lvl w:ilvl="0" w:tplc="EDE27A30">
      <w:start w:val="1"/>
      <w:numFmt w:val="decimal"/>
      <w:lvlText w:val="%1)"/>
      <w:lvlJc w:val="left"/>
      <w:pPr>
        <w:ind w:left="4045"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826814"/>
    <w:multiLevelType w:val="hybridMultilevel"/>
    <w:tmpl w:val="958A5E3C"/>
    <w:lvl w:ilvl="0" w:tplc="5AAA9F24">
      <w:start w:val="1"/>
      <w:numFmt w:val="decimal"/>
      <w:lvlText w:val="%1."/>
      <w:lvlJc w:val="left"/>
      <w:pPr>
        <w:ind w:left="1372" w:hanging="123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F514911"/>
    <w:multiLevelType w:val="hybridMultilevel"/>
    <w:tmpl w:val="3440D79A"/>
    <w:lvl w:ilvl="0" w:tplc="04190011">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3F943EF7"/>
    <w:multiLevelType w:val="hybridMultilevel"/>
    <w:tmpl w:val="050AD4A2"/>
    <w:lvl w:ilvl="0" w:tplc="BA92F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035161"/>
    <w:multiLevelType w:val="hybridMultilevel"/>
    <w:tmpl w:val="B650C64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C34B01"/>
    <w:multiLevelType w:val="multilevel"/>
    <w:tmpl w:val="7140362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524B5659"/>
    <w:multiLevelType w:val="hybridMultilevel"/>
    <w:tmpl w:val="C360E004"/>
    <w:lvl w:ilvl="0" w:tplc="570A76A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B1B65AB"/>
    <w:multiLevelType w:val="hybridMultilevel"/>
    <w:tmpl w:val="B5564F1A"/>
    <w:lvl w:ilvl="0" w:tplc="131C5B4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15:restartNumberingAfterBreak="0">
    <w:nsid w:val="5F1909FF"/>
    <w:multiLevelType w:val="hybridMultilevel"/>
    <w:tmpl w:val="D56E6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D91C0E"/>
    <w:multiLevelType w:val="hybridMultilevel"/>
    <w:tmpl w:val="5EC073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B50D2"/>
    <w:multiLevelType w:val="hybridMultilevel"/>
    <w:tmpl w:val="97228D72"/>
    <w:lvl w:ilvl="0" w:tplc="04190011">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967218"/>
    <w:multiLevelType w:val="hybridMultilevel"/>
    <w:tmpl w:val="4E3485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1A4DF7"/>
    <w:multiLevelType w:val="hybridMultilevel"/>
    <w:tmpl w:val="AD0E7D76"/>
    <w:lvl w:ilvl="0" w:tplc="7CC2BF20">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7AD21600"/>
    <w:multiLevelType w:val="multilevel"/>
    <w:tmpl w:val="4C920A8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7D6E3382"/>
    <w:multiLevelType w:val="hybridMultilevel"/>
    <w:tmpl w:val="18A853B8"/>
    <w:lvl w:ilvl="0" w:tplc="383A8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2"/>
  </w:num>
  <w:num w:numId="3">
    <w:abstractNumId w:val="4"/>
  </w:num>
  <w:num w:numId="4">
    <w:abstractNumId w:val="8"/>
  </w:num>
  <w:num w:numId="5">
    <w:abstractNumId w:val="12"/>
  </w:num>
  <w:num w:numId="6">
    <w:abstractNumId w:val="16"/>
  </w:num>
  <w:num w:numId="7">
    <w:abstractNumId w:val="22"/>
  </w:num>
  <w:num w:numId="8">
    <w:abstractNumId w:val="17"/>
  </w:num>
  <w:num w:numId="9">
    <w:abstractNumId w:val="19"/>
  </w:num>
  <w:num w:numId="10">
    <w:abstractNumId w:val="3"/>
  </w:num>
  <w:num w:numId="11">
    <w:abstractNumId w:val="10"/>
  </w:num>
  <w:num w:numId="12">
    <w:abstractNumId w:val="18"/>
  </w:num>
  <w:num w:numId="13">
    <w:abstractNumId w:val="11"/>
  </w:num>
  <w:num w:numId="14">
    <w:abstractNumId w:val="20"/>
  </w:num>
  <w:num w:numId="15">
    <w:abstractNumId w:val="5"/>
  </w:num>
  <w:num w:numId="16">
    <w:abstractNumId w:val="1"/>
  </w:num>
  <w:num w:numId="17">
    <w:abstractNumId w:val="6"/>
  </w:num>
  <w:num w:numId="18">
    <w:abstractNumId w:val="14"/>
  </w:num>
  <w:num w:numId="19">
    <w:abstractNumId w:val="7"/>
  </w:num>
  <w:num w:numId="20">
    <w:abstractNumId w:val="0"/>
  </w:num>
  <w:num w:numId="21">
    <w:abstractNumId w:val="13"/>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425E"/>
    <w:rsid w:val="000020D5"/>
    <w:rsid w:val="00005264"/>
    <w:rsid w:val="00006354"/>
    <w:rsid w:val="00012137"/>
    <w:rsid w:val="00015D53"/>
    <w:rsid w:val="00021161"/>
    <w:rsid w:val="00027472"/>
    <w:rsid w:val="0002778C"/>
    <w:rsid w:val="00030E1D"/>
    <w:rsid w:val="00031323"/>
    <w:rsid w:val="00040861"/>
    <w:rsid w:val="00043977"/>
    <w:rsid w:val="00045C9E"/>
    <w:rsid w:val="000469D2"/>
    <w:rsid w:val="000533F3"/>
    <w:rsid w:val="00060E24"/>
    <w:rsid w:val="000618FB"/>
    <w:rsid w:val="000627C8"/>
    <w:rsid w:val="00065067"/>
    <w:rsid w:val="00071577"/>
    <w:rsid w:val="00073AD4"/>
    <w:rsid w:val="00073C2C"/>
    <w:rsid w:val="00073F35"/>
    <w:rsid w:val="000762CB"/>
    <w:rsid w:val="00077A6D"/>
    <w:rsid w:val="000818C1"/>
    <w:rsid w:val="000852BD"/>
    <w:rsid w:val="00091EFF"/>
    <w:rsid w:val="00094CDF"/>
    <w:rsid w:val="000A143D"/>
    <w:rsid w:val="000A2117"/>
    <w:rsid w:val="000A392F"/>
    <w:rsid w:val="000A3E51"/>
    <w:rsid w:val="000A74C5"/>
    <w:rsid w:val="000B3F15"/>
    <w:rsid w:val="000B4F17"/>
    <w:rsid w:val="000B5199"/>
    <w:rsid w:val="000B5E82"/>
    <w:rsid w:val="000B7741"/>
    <w:rsid w:val="000C43A1"/>
    <w:rsid w:val="000C4AE3"/>
    <w:rsid w:val="000C774B"/>
    <w:rsid w:val="000C7AB7"/>
    <w:rsid w:val="000D2827"/>
    <w:rsid w:val="000D68EF"/>
    <w:rsid w:val="000D7900"/>
    <w:rsid w:val="000E12F8"/>
    <w:rsid w:val="000E1596"/>
    <w:rsid w:val="000E27F2"/>
    <w:rsid w:val="000E38C1"/>
    <w:rsid w:val="000E3B16"/>
    <w:rsid w:val="000E70B1"/>
    <w:rsid w:val="000E75B1"/>
    <w:rsid w:val="000F095E"/>
    <w:rsid w:val="000F416A"/>
    <w:rsid w:val="000F525E"/>
    <w:rsid w:val="000F6D9E"/>
    <w:rsid w:val="000F7301"/>
    <w:rsid w:val="00103982"/>
    <w:rsid w:val="00110FAF"/>
    <w:rsid w:val="00114695"/>
    <w:rsid w:val="00116108"/>
    <w:rsid w:val="00116F13"/>
    <w:rsid w:val="00123978"/>
    <w:rsid w:val="00124B92"/>
    <w:rsid w:val="001256F2"/>
    <w:rsid w:val="00126983"/>
    <w:rsid w:val="00126D15"/>
    <w:rsid w:val="00126E6A"/>
    <w:rsid w:val="00127088"/>
    <w:rsid w:val="001273BB"/>
    <w:rsid w:val="00143E94"/>
    <w:rsid w:val="001443C0"/>
    <w:rsid w:val="00144DFE"/>
    <w:rsid w:val="00146264"/>
    <w:rsid w:val="00147A62"/>
    <w:rsid w:val="0015141C"/>
    <w:rsid w:val="00152BB2"/>
    <w:rsid w:val="00157AD3"/>
    <w:rsid w:val="00164470"/>
    <w:rsid w:val="00164A1E"/>
    <w:rsid w:val="00170272"/>
    <w:rsid w:val="001712EE"/>
    <w:rsid w:val="00171862"/>
    <w:rsid w:val="00172C80"/>
    <w:rsid w:val="0017324E"/>
    <w:rsid w:val="00173530"/>
    <w:rsid w:val="001738DE"/>
    <w:rsid w:val="00181FCB"/>
    <w:rsid w:val="00184A81"/>
    <w:rsid w:val="001852C6"/>
    <w:rsid w:val="00191558"/>
    <w:rsid w:val="00192105"/>
    <w:rsid w:val="001947E8"/>
    <w:rsid w:val="001962D6"/>
    <w:rsid w:val="001A401D"/>
    <w:rsid w:val="001A45D8"/>
    <w:rsid w:val="001A4D89"/>
    <w:rsid w:val="001B065D"/>
    <w:rsid w:val="001B5F86"/>
    <w:rsid w:val="001B6556"/>
    <w:rsid w:val="001C2FAF"/>
    <w:rsid w:val="001C3270"/>
    <w:rsid w:val="001C3AA4"/>
    <w:rsid w:val="001C5612"/>
    <w:rsid w:val="001C689F"/>
    <w:rsid w:val="001C72B0"/>
    <w:rsid w:val="001D25AE"/>
    <w:rsid w:val="001D2726"/>
    <w:rsid w:val="001D411D"/>
    <w:rsid w:val="001D4E74"/>
    <w:rsid w:val="001D6007"/>
    <w:rsid w:val="001D612A"/>
    <w:rsid w:val="001D654D"/>
    <w:rsid w:val="001D7E76"/>
    <w:rsid w:val="001E0543"/>
    <w:rsid w:val="001E0909"/>
    <w:rsid w:val="001E2973"/>
    <w:rsid w:val="001E4329"/>
    <w:rsid w:val="001E5230"/>
    <w:rsid w:val="001E77C3"/>
    <w:rsid w:val="001F02D4"/>
    <w:rsid w:val="001F0A68"/>
    <w:rsid w:val="001F1370"/>
    <w:rsid w:val="00200D27"/>
    <w:rsid w:val="00201F3E"/>
    <w:rsid w:val="00202AD6"/>
    <w:rsid w:val="00204D3E"/>
    <w:rsid w:val="00205D8A"/>
    <w:rsid w:val="00205F45"/>
    <w:rsid w:val="002066BB"/>
    <w:rsid w:val="00207348"/>
    <w:rsid w:val="00210A78"/>
    <w:rsid w:val="0021337D"/>
    <w:rsid w:val="002161AA"/>
    <w:rsid w:val="002166CB"/>
    <w:rsid w:val="002175EE"/>
    <w:rsid w:val="0022045C"/>
    <w:rsid w:val="0022203B"/>
    <w:rsid w:val="00223B33"/>
    <w:rsid w:val="002244FC"/>
    <w:rsid w:val="00224ED5"/>
    <w:rsid w:val="0022619E"/>
    <w:rsid w:val="00227CC9"/>
    <w:rsid w:val="00235BBC"/>
    <w:rsid w:val="00240EAF"/>
    <w:rsid w:val="00241173"/>
    <w:rsid w:val="0024595A"/>
    <w:rsid w:val="002507FC"/>
    <w:rsid w:val="00250CE4"/>
    <w:rsid w:val="00255FB2"/>
    <w:rsid w:val="00257DF8"/>
    <w:rsid w:val="00266D67"/>
    <w:rsid w:val="00267B6B"/>
    <w:rsid w:val="0027155C"/>
    <w:rsid w:val="00273A29"/>
    <w:rsid w:val="002832A1"/>
    <w:rsid w:val="00283B3C"/>
    <w:rsid w:val="002851FF"/>
    <w:rsid w:val="002901B8"/>
    <w:rsid w:val="00292AC3"/>
    <w:rsid w:val="00293345"/>
    <w:rsid w:val="002941BF"/>
    <w:rsid w:val="0029643D"/>
    <w:rsid w:val="00296DC8"/>
    <w:rsid w:val="002A350B"/>
    <w:rsid w:val="002A3F12"/>
    <w:rsid w:val="002A6986"/>
    <w:rsid w:val="002A6BBE"/>
    <w:rsid w:val="002B0D07"/>
    <w:rsid w:val="002B296C"/>
    <w:rsid w:val="002B4421"/>
    <w:rsid w:val="002B65DC"/>
    <w:rsid w:val="002C1720"/>
    <w:rsid w:val="002C3AD3"/>
    <w:rsid w:val="002D1C7E"/>
    <w:rsid w:val="002D1E73"/>
    <w:rsid w:val="002E25CA"/>
    <w:rsid w:val="002E4BD1"/>
    <w:rsid w:val="002F3CB6"/>
    <w:rsid w:val="00302610"/>
    <w:rsid w:val="00304AC4"/>
    <w:rsid w:val="003077C3"/>
    <w:rsid w:val="003077E1"/>
    <w:rsid w:val="00314C52"/>
    <w:rsid w:val="00315E49"/>
    <w:rsid w:val="00321270"/>
    <w:rsid w:val="003221DA"/>
    <w:rsid w:val="003234C3"/>
    <w:rsid w:val="003309D0"/>
    <w:rsid w:val="003309E2"/>
    <w:rsid w:val="00331474"/>
    <w:rsid w:val="003334A0"/>
    <w:rsid w:val="00333797"/>
    <w:rsid w:val="00335B83"/>
    <w:rsid w:val="00337717"/>
    <w:rsid w:val="003409A6"/>
    <w:rsid w:val="00340A7E"/>
    <w:rsid w:val="0034177D"/>
    <w:rsid w:val="00343B2B"/>
    <w:rsid w:val="00347AB2"/>
    <w:rsid w:val="003539B0"/>
    <w:rsid w:val="003556C8"/>
    <w:rsid w:val="003563B0"/>
    <w:rsid w:val="00360AF8"/>
    <w:rsid w:val="00363460"/>
    <w:rsid w:val="003634CA"/>
    <w:rsid w:val="003643A7"/>
    <w:rsid w:val="00367618"/>
    <w:rsid w:val="003679A9"/>
    <w:rsid w:val="00371CA6"/>
    <w:rsid w:val="003724BC"/>
    <w:rsid w:val="00373A17"/>
    <w:rsid w:val="003753A3"/>
    <w:rsid w:val="003767A8"/>
    <w:rsid w:val="00381085"/>
    <w:rsid w:val="00385D8F"/>
    <w:rsid w:val="0038606A"/>
    <w:rsid w:val="00386909"/>
    <w:rsid w:val="00393F56"/>
    <w:rsid w:val="00397F2F"/>
    <w:rsid w:val="003A052D"/>
    <w:rsid w:val="003A2048"/>
    <w:rsid w:val="003A23F6"/>
    <w:rsid w:val="003A3657"/>
    <w:rsid w:val="003B0DA5"/>
    <w:rsid w:val="003B7171"/>
    <w:rsid w:val="003C051D"/>
    <w:rsid w:val="003C2C48"/>
    <w:rsid w:val="003D13DA"/>
    <w:rsid w:val="003E453C"/>
    <w:rsid w:val="003F11FB"/>
    <w:rsid w:val="003F147B"/>
    <w:rsid w:val="003F1C08"/>
    <w:rsid w:val="003F59D9"/>
    <w:rsid w:val="003F6FBD"/>
    <w:rsid w:val="003F7617"/>
    <w:rsid w:val="00400C73"/>
    <w:rsid w:val="0040246B"/>
    <w:rsid w:val="0040274F"/>
    <w:rsid w:val="00407650"/>
    <w:rsid w:val="004151E5"/>
    <w:rsid w:val="00415C8A"/>
    <w:rsid w:val="00417659"/>
    <w:rsid w:val="00420896"/>
    <w:rsid w:val="004255DB"/>
    <w:rsid w:val="00430CF5"/>
    <w:rsid w:val="004314D1"/>
    <w:rsid w:val="00443841"/>
    <w:rsid w:val="00444036"/>
    <w:rsid w:val="00451893"/>
    <w:rsid w:val="004545CA"/>
    <w:rsid w:val="004552C2"/>
    <w:rsid w:val="004555AE"/>
    <w:rsid w:val="00456480"/>
    <w:rsid w:val="00460A53"/>
    <w:rsid w:val="00463272"/>
    <w:rsid w:val="004634F8"/>
    <w:rsid w:val="00464B93"/>
    <w:rsid w:val="00467B89"/>
    <w:rsid w:val="0047438E"/>
    <w:rsid w:val="004761B0"/>
    <w:rsid w:val="0048316D"/>
    <w:rsid w:val="004844A7"/>
    <w:rsid w:val="00484889"/>
    <w:rsid w:val="004852D1"/>
    <w:rsid w:val="00485A4A"/>
    <w:rsid w:val="004860C1"/>
    <w:rsid w:val="00486124"/>
    <w:rsid w:val="00490172"/>
    <w:rsid w:val="004915BE"/>
    <w:rsid w:val="00491709"/>
    <w:rsid w:val="00496515"/>
    <w:rsid w:val="00496A85"/>
    <w:rsid w:val="0049758D"/>
    <w:rsid w:val="004A2D3C"/>
    <w:rsid w:val="004A6FFA"/>
    <w:rsid w:val="004A7BB5"/>
    <w:rsid w:val="004B1BE3"/>
    <w:rsid w:val="004B3162"/>
    <w:rsid w:val="004B3200"/>
    <w:rsid w:val="004B32EE"/>
    <w:rsid w:val="004B3B71"/>
    <w:rsid w:val="004B5B95"/>
    <w:rsid w:val="004B5DC9"/>
    <w:rsid w:val="004B709D"/>
    <w:rsid w:val="004C39DC"/>
    <w:rsid w:val="004C3C97"/>
    <w:rsid w:val="004D2DA8"/>
    <w:rsid w:val="004D46DF"/>
    <w:rsid w:val="004D5857"/>
    <w:rsid w:val="004E0A4C"/>
    <w:rsid w:val="004E7651"/>
    <w:rsid w:val="004F74D1"/>
    <w:rsid w:val="004F7B02"/>
    <w:rsid w:val="0050318D"/>
    <w:rsid w:val="00505576"/>
    <w:rsid w:val="005079FC"/>
    <w:rsid w:val="00511395"/>
    <w:rsid w:val="00513644"/>
    <w:rsid w:val="00514BB2"/>
    <w:rsid w:val="00514E0D"/>
    <w:rsid w:val="00516991"/>
    <w:rsid w:val="0052520D"/>
    <w:rsid w:val="00525ED7"/>
    <w:rsid w:val="00533BFD"/>
    <w:rsid w:val="00540D2C"/>
    <w:rsid w:val="005424D5"/>
    <w:rsid w:val="005431E6"/>
    <w:rsid w:val="00543828"/>
    <w:rsid w:val="00547F06"/>
    <w:rsid w:val="00551884"/>
    <w:rsid w:val="00563281"/>
    <w:rsid w:val="00564026"/>
    <w:rsid w:val="00565117"/>
    <w:rsid w:val="00565AAF"/>
    <w:rsid w:val="005674B3"/>
    <w:rsid w:val="00567DB3"/>
    <w:rsid w:val="005756FA"/>
    <w:rsid w:val="00575E53"/>
    <w:rsid w:val="005806A8"/>
    <w:rsid w:val="005841DF"/>
    <w:rsid w:val="00584A01"/>
    <w:rsid w:val="005856CD"/>
    <w:rsid w:val="00587383"/>
    <w:rsid w:val="00587C4D"/>
    <w:rsid w:val="00590F86"/>
    <w:rsid w:val="0059105B"/>
    <w:rsid w:val="005933B7"/>
    <w:rsid w:val="005962A1"/>
    <w:rsid w:val="00597324"/>
    <w:rsid w:val="005A410B"/>
    <w:rsid w:val="005A44E3"/>
    <w:rsid w:val="005B0CC8"/>
    <w:rsid w:val="005B3AFC"/>
    <w:rsid w:val="005B4AE7"/>
    <w:rsid w:val="005B4EE5"/>
    <w:rsid w:val="005C0CFA"/>
    <w:rsid w:val="005C1040"/>
    <w:rsid w:val="005C1884"/>
    <w:rsid w:val="005C1D90"/>
    <w:rsid w:val="005C2DCD"/>
    <w:rsid w:val="005C650D"/>
    <w:rsid w:val="005C653D"/>
    <w:rsid w:val="005D2888"/>
    <w:rsid w:val="005D5E9E"/>
    <w:rsid w:val="005D7A6D"/>
    <w:rsid w:val="005D7FC7"/>
    <w:rsid w:val="005E01A7"/>
    <w:rsid w:val="005E1EB5"/>
    <w:rsid w:val="005E71D3"/>
    <w:rsid w:val="005F3A67"/>
    <w:rsid w:val="005F3F31"/>
    <w:rsid w:val="005F52FE"/>
    <w:rsid w:val="005F59E6"/>
    <w:rsid w:val="005F5EC6"/>
    <w:rsid w:val="00600EF9"/>
    <w:rsid w:val="00601953"/>
    <w:rsid w:val="00610A38"/>
    <w:rsid w:val="00612EC6"/>
    <w:rsid w:val="00613F86"/>
    <w:rsid w:val="00615F46"/>
    <w:rsid w:val="006209FA"/>
    <w:rsid w:val="00632A9A"/>
    <w:rsid w:val="00632DBB"/>
    <w:rsid w:val="0063359A"/>
    <w:rsid w:val="006363AB"/>
    <w:rsid w:val="00640141"/>
    <w:rsid w:val="00642419"/>
    <w:rsid w:val="00644014"/>
    <w:rsid w:val="00647E66"/>
    <w:rsid w:val="00652EA5"/>
    <w:rsid w:val="00657CF9"/>
    <w:rsid w:val="00660260"/>
    <w:rsid w:val="006627C7"/>
    <w:rsid w:val="00662BEF"/>
    <w:rsid w:val="0066344B"/>
    <w:rsid w:val="00664AB3"/>
    <w:rsid w:val="00665824"/>
    <w:rsid w:val="00666E88"/>
    <w:rsid w:val="00673B09"/>
    <w:rsid w:val="00674D09"/>
    <w:rsid w:val="00676150"/>
    <w:rsid w:val="0067686A"/>
    <w:rsid w:val="00683996"/>
    <w:rsid w:val="006861E1"/>
    <w:rsid w:val="00692D16"/>
    <w:rsid w:val="00692F50"/>
    <w:rsid w:val="006976DD"/>
    <w:rsid w:val="006A061A"/>
    <w:rsid w:val="006A542A"/>
    <w:rsid w:val="006A6B3F"/>
    <w:rsid w:val="006A790F"/>
    <w:rsid w:val="006B1F88"/>
    <w:rsid w:val="006B237C"/>
    <w:rsid w:val="006C3D99"/>
    <w:rsid w:val="006C62F6"/>
    <w:rsid w:val="006C66FF"/>
    <w:rsid w:val="006D0D87"/>
    <w:rsid w:val="006D3599"/>
    <w:rsid w:val="006D392D"/>
    <w:rsid w:val="006D4B7C"/>
    <w:rsid w:val="006E0785"/>
    <w:rsid w:val="006E0E00"/>
    <w:rsid w:val="006E2F21"/>
    <w:rsid w:val="006F18F1"/>
    <w:rsid w:val="007003C0"/>
    <w:rsid w:val="0070356A"/>
    <w:rsid w:val="00711D8E"/>
    <w:rsid w:val="00713B12"/>
    <w:rsid w:val="0071575B"/>
    <w:rsid w:val="00722412"/>
    <w:rsid w:val="007244E6"/>
    <w:rsid w:val="00733AA4"/>
    <w:rsid w:val="00733B87"/>
    <w:rsid w:val="00740BFB"/>
    <w:rsid w:val="0075007F"/>
    <w:rsid w:val="00757A7D"/>
    <w:rsid w:val="00760449"/>
    <w:rsid w:val="007612D6"/>
    <w:rsid w:val="00764933"/>
    <w:rsid w:val="00764F2E"/>
    <w:rsid w:val="0077081D"/>
    <w:rsid w:val="00770DF3"/>
    <w:rsid w:val="00775931"/>
    <w:rsid w:val="007766F3"/>
    <w:rsid w:val="0077703C"/>
    <w:rsid w:val="00780BA9"/>
    <w:rsid w:val="007841AE"/>
    <w:rsid w:val="0078506D"/>
    <w:rsid w:val="00787115"/>
    <w:rsid w:val="00787B3F"/>
    <w:rsid w:val="0079633F"/>
    <w:rsid w:val="00796AEE"/>
    <w:rsid w:val="0079794D"/>
    <w:rsid w:val="007A2573"/>
    <w:rsid w:val="007A3517"/>
    <w:rsid w:val="007A50D6"/>
    <w:rsid w:val="007B17F6"/>
    <w:rsid w:val="007B2657"/>
    <w:rsid w:val="007B270A"/>
    <w:rsid w:val="007B32C2"/>
    <w:rsid w:val="007B3947"/>
    <w:rsid w:val="007B47CA"/>
    <w:rsid w:val="007C0F3B"/>
    <w:rsid w:val="007C48E9"/>
    <w:rsid w:val="007C5017"/>
    <w:rsid w:val="007C54F4"/>
    <w:rsid w:val="007C6176"/>
    <w:rsid w:val="007C6F64"/>
    <w:rsid w:val="007D0758"/>
    <w:rsid w:val="007D2C6D"/>
    <w:rsid w:val="007D42A0"/>
    <w:rsid w:val="007E1C2E"/>
    <w:rsid w:val="007E5742"/>
    <w:rsid w:val="007E6CD6"/>
    <w:rsid w:val="007E77D4"/>
    <w:rsid w:val="007F06E2"/>
    <w:rsid w:val="007F36B5"/>
    <w:rsid w:val="007F3FDC"/>
    <w:rsid w:val="007F6AF1"/>
    <w:rsid w:val="007F7385"/>
    <w:rsid w:val="007F7DFF"/>
    <w:rsid w:val="00800860"/>
    <w:rsid w:val="00802126"/>
    <w:rsid w:val="00802187"/>
    <w:rsid w:val="00803DF8"/>
    <w:rsid w:val="0080511F"/>
    <w:rsid w:val="008062D8"/>
    <w:rsid w:val="00806D4E"/>
    <w:rsid w:val="00810292"/>
    <w:rsid w:val="0081089F"/>
    <w:rsid w:val="00811C1F"/>
    <w:rsid w:val="0081552B"/>
    <w:rsid w:val="00816E4E"/>
    <w:rsid w:val="00817A8C"/>
    <w:rsid w:val="0082198C"/>
    <w:rsid w:val="00824A35"/>
    <w:rsid w:val="00831903"/>
    <w:rsid w:val="008337B1"/>
    <w:rsid w:val="008437FD"/>
    <w:rsid w:val="00844C25"/>
    <w:rsid w:val="00845ED9"/>
    <w:rsid w:val="00846B8B"/>
    <w:rsid w:val="00851D99"/>
    <w:rsid w:val="00852632"/>
    <w:rsid w:val="008570A8"/>
    <w:rsid w:val="00857EB5"/>
    <w:rsid w:val="00860F21"/>
    <w:rsid w:val="00863B07"/>
    <w:rsid w:val="008655E4"/>
    <w:rsid w:val="0087487D"/>
    <w:rsid w:val="008760EB"/>
    <w:rsid w:val="00880C49"/>
    <w:rsid w:val="00885DDC"/>
    <w:rsid w:val="008920FA"/>
    <w:rsid w:val="00892BB9"/>
    <w:rsid w:val="0089392D"/>
    <w:rsid w:val="008979FE"/>
    <w:rsid w:val="008A2A23"/>
    <w:rsid w:val="008A33DA"/>
    <w:rsid w:val="008B01C5"/>
    <w:rsid w:val="008B06DE"/>
    <w:rsid w:val="008B19CD"/>
    <w:rsid w:val="008B3576"/>
    <w:rsid w:val="008C371B"/>
    <w:rsid w:val="008C44B6"/>
    <w:rsid w:val="008C62FD"/>
    <w:rsid w:val="008D1DB8"/>
    <w:rsid w:val="008D2DB3"/>
    <w:rsid w:val="008D565B"/>
    <w:rsid w:val="008D5765"/>
    <w:rsid w:val="008F0D79"/>
    <w:rsid w:val="008F13EA"/>
    <w:rsid w:val="008F2576"/>
    <w:rsid w:val="008F2A19"/>
    <w:rsid w:val="008F2D24"/>
    <w:rsid w:val="008F45FA"/>
    <w:rsid w:val="008F5228"/>
    <w:rsid w:val="008F7507"/>
    <w:rsid w:val="0090222D"/>
    <w:rsid w:val="00902FA6"/>
    <w:rsid w:val="00903E3F"/>
    <w:rsid w:val="009056C6"/>
    <w:rsid w:val="00906118"/>
    <w:rsid w:val="00907A33"/>
    <w:rsid w:val="00907FBA"/>
    <w:rsid w:val="009101D1"/>
    <w:rsid w:val="00911962"/>
    <w:rsid w:val="00912A1F"/>
    <w:rsid w:val="009134E3"/>
    <w:rsid w:val="00913F01"/>
    <w:rsid w:val="00920DEE"/>
    <w:rsid w:val="00925032"/>
    <w:rsid w:val="00925E7B"/>
    <w:rsid w:val="009267C3"/>
    <w:rsid w:val="00927D20"/>
    <w:rsid w:val="00932F1A"/>
    <w:rsid w:val="00933B10"/>
    <w:rsid w:val="009342DA"/>
    <w:rsid w:val="00937FDB"/>
    <w:rsid w:val="00942917"/>
    <w:rsid w:val="0094389C"/>
    <w:rsid w:val="009505FC"/>
    <w:rsid w:val="00951139"/>
    <w:rsid w:val="00951631"/>
    <w:rsid w:val="0095795F"/>
    <w:rsid w:val="00957FFB"/>
    <w:rsid w:val="00960F1C"/>
    <w:rsid w:val="00962216"/>
    <w:rsid w:val="00964A00"/>
    <w:rsid w:val="00965673"/>
    <w:rsid w:val="00972F37"/>
    <w:rsid w:val="009748B2"/>
    <w:rsid w:val="009768E2"/>
    <w:rsid w:val="00985812"/>
    <w:rsid w:val="00992F5B"/>
    <w:rsid w:val="009938FD"/>
    <w:rsid w:val="009944C7"/>
    <w:rsid w:val="00995D0C"/>
    <w:rsid w:val="00995E34"/>
    <w:rsid w:val="009A05BC"/>
    <w:rsid w:val="009A06C7"/>
    <w:rsid w:val="009A0D79"/>
    <w:rsid w:val="009A1A7B"/>
    <w:rsid w:val="009A3758"/>
    <w:rsid w:val="009A5820"/>
    <w:rsid w:val="009A61DB"/>
    <w:rsid w:val="009A78C0"/>
    <w:rsid w:val="009B19DF"/>
    <w:rsid w:val="009B1D45"/>
    <w:rsid w:val="009B2A3F"/>
    <w:rsid w:val="009B44CD"/>
    <w:rsid w:val="009B4BAC"/>
    <w:rsid w:val="009C1C81"/>
    <w:rsid w:val="009C75C8"/>
    <w:rsid w:val="009D4A97"/>
    <w:rsid w:val="009E32B6"/>
    <w:rsid w:val="009E4D07"/>
    <w:rsid w:val="009E672C"/>
    <w:rsid w:val="009F074E"/>
    <w:rsid w:val="009F32D1"/>
    <w:rsid w:val="00A00EAE"/>
    <w:rsid w:val="00A03AEB"/>
    <w:rsid w:val="00A049F0"/>
    <w:rsid w:val="00A04FBD"/>
    <w:rsid w:val="00A05C15"/>
    <w:rsid w:val="00A0763E"/>
    <w:rsid w:val="00A1291F"/>
    <w:rsid w:val="00A12921"/>
    <w:rsid w:val="00A15487"/>
    <w:rsid w:val="00A209C9"/>
    <w:rsid w:val="00A21AF4"/>
    <w:rsid w:val="00A234FA"/>
    <w:rsid w:val="00A23AE7"/>
    <w:rsid w:val="00A24703"/>
    <w:rsid w:val="00A265F0"/>
    <w:rsid w:val="00A26A46"/>
    <w:rsid w:val="00A26C71"/>
    <w:rsid w:val="00A27E50"/>
    <w:rsid w:val="00A30CC6"/>
    <w:rsid w:val="00A3466E"/>
    <w:rsid w:val="00A34A5B"/>
    <w:rsid w:val="00A37D86"/>
    <w:rsid w:val="00A42762"/>
    <w:rsid w:val="00A428DC"/>
    <w:rsid w:val="00A4359C"/>
    <w:rsid w:val="00A46B4F"/>
    <w:rsid w:val="00A46CF1"/>
    <w:rsid w:val="00A478A0"/>
    <w:rsid w:val="00A5150D"/>
    <w:rsid w:val="00A519FD"/>
    <w:rsid w:val="00A53576"/>
    <w:rsid w:val="00A53D93"/>
    <w:rsid w:val="00A54E0D"/>
    <w:rsid w:val="00A604F9"/>
    <w:rsid w:val="00A60856"/>
    <w:rsid w:val="00A61AB0"/>
    <w:rsid w:val="00A6709A"/>
    <w:rsid w:val="00A70E81"/>
    <w:rsid w:val="00A73AC7"/>
    <w:rsid w:val="00A7509F"/>
    <w:rsid w:val="00A816CF"/>
    <w:rsid w:val="00A83CF2"/>
    <w:rsid w:val="00A8428C"/>
    <w:rsid w:val="00A90F92"/>
    <w:rsid w:val="00A91341"/>
    <w:rsid w:val="00A91B8F"/>
    <w:rsid w:val="00A951EF"/>
    <w:rsid w:val="00A95C11"/>
    <w:rsid w:val="00AA1979"/>
    <w:rsid w:val="00AA307A"/>
    <w:rsid w:val="00AA3762"/>
    <w:rsid w:val="00AA498C"/>
    <w:rsid w:val="00AA54F4"/>
    <w:rsid w:val="00AA5D7F"/>
    <w:rsid w:val="00AA6434"/>
    <w:rsid w:val="00AA6ACA"/>
    <w:rsid w:val="00AA6B7A"/>
    <w:rsid w:val="00AB0607"/>
    <w:rsid w:val="00AB243D"/>
    <w:rsid w:val="00AB4375"/>
    <w:rsid w:val="00AB4F8B"/>
    <w:rsid w:val="00AB5B8D"/>
    <w:rsid w:val="00AC00B9"/>
    <w:rsid w:val="00AC1983"/>
    <w:rsid w:val="00AC23AC"/>
    <w:rsid w:val="00AD7488"/>
    <w:rsid w:val="00AE6749"/>
    <w:rsid w:val="00AF0643"/>
    <w:rsid w:val="00AF18C7"/>
    <w:rsid w:val="00AF19C3"/>
    <w:rsid w:val="00AF209B"/>
    <w:rsid w:val="00AF29EE"/>
    <w:rsid w:val="00AF3282"/>
    <w:rsid w:val="00AF53A5"/>
    <w:rsid w:val="00AF7B30"/>
    <w:rsid w:val="00B002C5"/>
    <w:rsid w:val="00B02A0B"/>
    <w:rsid w:val="00B034D1"/>
    <w:rsid w:val="00B04520"/>
    <w:rsid w:val="00B0693E"/>
    <w:rsid w:val="00B0742D"/>
    <w:rsid w:val="00B077F6"/>
    <w:rsid w:val="00B11590"/>
    <w:rsid w:val="00B12E0B"/>
    <w:rsid w:val="00B1373C"/>
    <w:rsid w:val="00B13877"/>
    <w:rsid w:val="00B138BD"/>
    <w:rsid w:val="00B1495D"/>
    <w:rsid w:val="00B333DE"/>
    <w:rsid w:val="00B40E68"/>
    <w:rsid w:val="00B4585E"/>
    <w:rsid w:val="00B45B18"/>
    <w:rsid w:val="00B51BEB"/>
    <w:rsid w:val="00B60047"/>
    <w:rsid w:val="00B6029F"/>
    <w:rsid w:val="00B61CBE"/>
    <w:rsid w:val="00B6395C"/>
    <w:rsid w:val="00B64056"/>
    <w:rsid w:val="00B6414B"/>
    <w:rsid w:val="00B70FDE"/>
    <w:rsid w:val="00B728D2"/>
    <w:rsid w:val="00B75236"/>
    <w:rsid w:val="00B77A24"/>
    <w:rsid w:val="00B83DE2"/>
    <w:rsid w:val="00B8534D"/>
    <w:rsid w:val="00B85F78"/>
    <w:rsid w:val="00B87C55"/>
    <w:rsid w:val="00B912EC"/>
    <w:rsid w:val="00B92F5E"/>
    <w:rsid w:val="00B93537"/>
    <w:rsid w:val="00B93ED4"/>
    <w:rsid w:val="00B958A6"/>
    <w:rsid w:val="00B96750"/>
    <w:rsid w:val="00BA26FA"/>
    <w:rsid w:val="00BA3648"/>
    <w:rsid w:val="00BB48C4"/>
    <w:rsid w:val="00BB4937"/>
    <w:rsid w:val="00BC062B"/>
    <w:rsid w:val="00BC2919"/>
    <w:rsid w:val="00BC5B8A"/>
    <w:rsid w:val="00BC5F6B"/>
    <w:rsid w:val="00BD2219"/>
    <w:rsid w:val="00BD34E5"/>
    <w:rsid w:val="00BD3E49"/>
    <w:rsid w:val="00BD5525"/>
    <w:rsid w:val="00BE21C6"/>
    <w:rsid w:val="00BE253C"/>
    <w:rsid w:val="00BE5950"/>
    <w:rsid w:val="00BE7AC1"/>
    <w:rsid w:val="00BF295B"/>
    <w:rsid w:val="00BF49F1"/>
    <w:rsid w:val="00C01BBC"/>
    <w:rsid w:val="00C0206D"/>
    <w:rsid w:val="00C03730"/>
    <w:rsid w:val="00C05612"/>
    <w:rsid w:val="00C05E33"/>
    <w:rsid w:val="00C108B3"/>
    <w:rsid w:val="00C12396"/>
    <w:rsid w:val="00C1352E"/>
    <w:rsid w:val="00C14865"/>
    <w:rsid w:val="00C168B0"/>
    <w:rsid w:val="00C24EA8"/>
    <w:rsid w:val="00C25181"/>
    <w:rsid w:val="00C2547A"/>
    <w:rsid w:val="00C264FA"/>
    <w:rsid w:val="00C33806"/>
    <w:rsid w:val="00C33BE9"/>
    <w:rsid w:val="00C3636C"/>
    <w:rsid w:val="00C41824"/>
    <w:rsid w:val="00C41F7D"/>
    <w:rsid w:val="00C43105"/>
    <w:rsid w:val="00C461E6"/>
    <w:rsid w:val="00C50ECA"/>
    <w:rsid w:val="00C5239D"/>
    <w:rsid w:val="00C55B9C"/>
    <w:rsid w:val="00C6140D"/>
    <w:rsid w:val="00C617E5"/>
    <w:rsid w:val="00C677EB"/>
    <w:rsid w:val="00C70E29"/>
    <w:rsid w:val="00C75DA7"/>
    <w:rsid w:val="00C77542"/>
    <w:rsid w:val="00C8391C"/>
    <w:rsid w:val="00C91361"/>
    <w:rsid w:val="00C97B21"/>
    <w:rsid w:val="00CA1BAD"/>
    <w:rsid w:val="00CA2CE9"/>
    <w:rsid w:val="00CA321A"/>
    <w:rsid w:val="00CA36F9"/>
    <w:rsid w:val="00CA39A0"/>
    <w:rsid w:val="00CB3028"/>
    <w:rsid w:val="00CB648C"/>
    <w:rsid w:val="00CB70CD"/>
    <w:rsid w:val="00CB7BA5"/>
    <w:rsid w:val="00CC26C9"/>
    <w:rsid w:val="00CC2CA2"/>
    <w:rsid w:val="00CC2D91"/>
    <w:rsid w:val="00CC3FE1"/>
    <w:rsid w:val="00CD5568"/>
    <w:rsid w:val="00CD6E52"/>
    <w:rsid w:val="00CE0D46"/>
    <w:rsid w:val="00CE1331"/>
    <w:rsid w:val="00CE1EE8"/>
    <w:rsid w:val="00CE6CC7"/>
    <w:rsid w:val="00CE7BFB"/>
    <w:rsid w:val="00CF242C"/>
    <w:rsid w:val="00CF3B7F"/>
    <w:rsid w:val="00CF45FC"/>
    <w:rsid w:val="00D038F9"/>
    <w:rsid w:val="00D04F35"/>
    <w:rsid w:val="00D04F7D"/>
    <w:rsid w:val="00D056FD"/>
    <w:rsid w:val="00D13FFE"/>
    <w:rsid w:val="00D16A7C"/>
    <w:rsid w:val="00D1766F"/>
    <w:rsid w:val="00D2603E"/>
    <w:rsid w:val="00D26788"/>
    <w:rsid w:val="00D33965"/>
    <w:rsid w:val="00D349A9"/>
    <w:rsid w:val="00D355E7"/>
    <w:rsid w:val="00D36EB4"/>
    <w:rsid w:val="00D4209F"/>
    <w:rsid w:val="00D42670"/>
    <w:rsid w:val="00D43015"/>
    <w:rsid w:val="00D43154"/>
    <w:rsid w:val="00D454C4"/>
    <w:rsid w:val="00D46AAD"/>
    <w:rsid w:val="00D51A12"/>
    <w:rsid w:val="00D522E2"/>
    <w:rsid w:val="00D524C2"/>
    <w:rsid w:val="00D5279B"/>
    <w:rsid w:val="00D52894"/>
    <w:rsid w:val="00D52923"/>
    <w:rsid w:val="00D54CD2"/>
    <w:rsid w:val="00D567EE"/>
    <w:rsid w:val="00D60164"/>
    <w:rsid w:val="00D61B80"/>
    <w:rsid w:val="00D63EA4"/>
    <w:rsid w:val="00D644AB"/>
    <w:rsid w:val="00D65076"/>
    <w:rsid w:val="00D70596"/>
    <w:rsid w:val="00D70C1D"/>
    <w:rsid w:val="00D7425E"/>
    <w:rsid w:val="00D77DAC"/>
    <w:rsid w:val="00D83454"/>
    <w:rsid w:val="00D83F35"/>
    <w:rsid w:val="00D85D3E"/>
    <w:rsid w:val="00D94D7B"/>
    <w:rsid w:val="00D96A6B"/>
    <w:rsid w:val="00D978B6"/>
    <w:rsid w:val="00D97B56"/>
    <w:rsid w:val="00DA1493"/>
    <w:rsid w:val="00DA3C8D"/>
    <w:rsid w:val="00DA5FCD"/>
    <w:rsid w:val="00DA6A91"/>
    <w:rsid w:val="00DA6D79"/>
    <w:rsid w:val="00DB48A7"/>
    <w:rsid w:val="00DB543B"/>
    <w:rsid w:val="00DB5D10"/>
    <w:rsid w:val="00DC0976"/>
    <w:rsid w:val="00DC3E52"/>
    <w:rsid w:val="00DC3F45"/>
    <w:rsid w:val="00DC4D92"/>
    <w:rsid w:val="00DC4DDB"/>
    <w:rsid w:val="00DC7DCD"/>
    <w:rsid w:val="00DD0059"/>
    <w:rsid w:val="00DD2CFB"/>
    <w:rsid w:val="00DD3B76"/>
    <w:rsid w:val="00DD78EB"/>
    <w:rsid w:val="00DE3A73"/>
    <w:rsid w:val="00DE5C2B"/>
    <w:rsid w:val="00DF6024"/>
    <w:rsid w:val="00DF605C"/>
    <w:rsid w:val="00DF6540"/>
    <w:rsid w:val="00E047FC"/>
    <w:rsid w:val="00E06A0E"/>
    <w:rsid w:val="00E13CAB"/>
    <w:rsid w:val="00E13D70"/>
    <w:rsid w:val="00E2230B"/>
    <w:rsid w:val="00E2283B"/>
    <w:rsid w:val="00E255C3"/>
    <w:rsid w:val="00E25760"/>
    <w:rsid w:val="00E269B6"/>
    <w:rsid w:val="00E34551"/>
    <w:rsid w:val="00E370A0"/>
    <w:rsid w:val="00E44B29"/>
    <w:rsid w:val="00E51999"/>
    <w:rsid w:val="00E51FD1"/>
    <w:rsid w:val="00E54A48"/>
    <w:rsid w:val="00E55704"/>
    <w:rsid w:val="00E558E9"/>
    <w:rsid w:val="00E576BF"/>
    <w:rsid w:val="00E60F95"/>
    <w:rsid w:val="00E62251"/>
    <w:rsid w:val="00E716E8"/>
    <w:rsid w:val="00E74304"/>
    <w:rsid w:val="00E765C8"/>
    <w:rsid w:val="00E80D29"/>
    <w:rsid w:val="00E810A7"/>
    <w:rsid w:val="00E85F9E"/>
    <w:rsid w:val="00EA5196"/>
    <w:rsid w:val="00EB03A7"/>
    <w:rsid w:val="00EB03D9"/>
    <w:rsid w:val="00EB2F34"/>
    <w:rsid w:val="00EB3982"/>
    <w:rsid w:val="00EB4EB4"/>
    <w:rsid w:val="00EB6299"/>
    <w:rsid w:val="00EB6CD7"/>
    <w:rsid w:val="00EB79D3"/>
    <w:rsid w:val="00EC4F0A"/>
    <w:rsid w:val="00EC5F3B"/>
    <w:rsid w:val="00EC694F"/>
    <w:rsid w:val="00EC6AA8"/>
    <w:rsid w:val="00ED0157"/>
    <w:rsid w:val="00ED29A1"/>
    <w:rsid w:val="00ED3BB0"/>
    <w:rsid w:val="00ED59CB"/>
    <w:rsid w:val="00EE15F5"/>
    <w:rsid w:val="00EE1C0A"/>
    <w:rsid w:val="00EE5B0F"/>
    <w:rsid w:val="00EE6E03"/>
    <w:rsid w:val="00EF11EF"/>
    <w:rsid w:val="00EF3670"/>
    <w:rsid w:val="00EF6396"/>
    <w:rsid w:val="00EF748D"/>
    <w:rsid w:val="00F01966"/>
    <w:rsid w:val="00F045FB"/>
    <w:rsid w:val="00F11C3C"/>
    <w:rsid w:val="00F16DA3"/>
    <w:rsid w:val="00F20613"/>
    <w:rsid w:val="00F20FD0"/>
    <w:rsid w:val="00F2382A"/>
    <w:rsid w:val="00F2418D"/>
    <w:rsid w:val="00F24DEB"/>
    <w:rsid w:val="00F252CE"/>
    <w:rsid w:val="00F253F2"/>
    <w:rsid w:val="00F26CA0"/>
    <w:rsid w:val="00F26E20"/>
    <w:rsid w:val="00F3103C"/>
    <w:rsid w:val="00F3125D"/>
    <w:rsid w:val="00F35368"/>
    <w:rsid w:val="00F35ED3"/>
    <w:rsid w:val="00F42991"/>
    <w:rsid w:val="00F44AE6"/>
    <w:rsid w:val="00F45B5C"/>
    <w:rsid w:val="00F46E4A"/>
    <w:rsid w:val="00F543CB"/>
    <w:rsid w:val="00F54A5F"/>
    <w:rsid w:val="00F54DA6"/>
    <w:rsid w:val="00F56575"/>
    <w:rsid w:val="00F6673D"/>
    <w:rsid w:val="00F7028C"/>
    <w:rsid w:val="00F767CF"/>
    <w:rsid w:val="00F804FD"/>
    <w:rsid w:val="00F80C8D"/>
    <w:rsid w:val="00F82B9B"/>
    <w:rsid w:val="00F850E9"/>
    <w:rsid w:val="00F85EFD"/>
    <w:rsid w:val="00F9232F"/>
    <w:rsid w:val="00F9526E"/>
    <w:rsid w:val="00FA3225"/>
    <w:rsid w:val="00FA3794"/>
    <w:rsid w:val="00FA4EB6"/>
    <w:rsid w:val="00FA7991"/>
    <w:rsid w:val="00FA7AE1"/>
    <w:rsid w:val="00FB36E5"/>
    <w:rsid w:val="00FB4BBA"/>
    <w:rsid w:val="00FB7466"/>
    <w:rsid w:val="00FB7AA4"/>
    <w:rsid w:val="00FC0CE5"/>
    <w:rsid w:val="00FC0DFF"/>
    <w:rsid w:val="00FC1472"/>
    <w:rsid w:val="00FC2CFE"/>
    <w:rsid w:val="00FC39F7"/>
    <w:rsid w:val="00FC5706"/>
    <w:rsid w:val="00FC7802"/>
    <w:rsid w:val="00FD1FD4"/>
    <w:rsid w:val="00FD22A7"/>
    <w:rsid w:val="00FD41A3"/>
    <w:rsid w:val="00FD4519"/>
    <w:rsid w:val="00FE0C95"/>
    <w:rsid w:val="00FE3F3D"/>
    <w:rsid w:val="00FE48A8"/>
    <w:rsid w:val="00FE5E34"/>
    <w:rsid w:val="00FF0DA3"/>
    <w:rsid w:val="00FF2975"/>
    <w:rsid w:val="00FF4C05"/>
    <w:rsid w:val="00FF4DF8"/>
    <w:rsid w:val="00FF5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888CF2-46FD-4061-9243-7628A4D7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7CC9"/>
    <w:rPr>
      <w:sz w:val="24"/>
      <w:szCs w:val="24"/>
    </w:rPr>
  </w:style>
  <w:style w:type="paragraph" w:styleId="1">
    <w:name w:val="heading 1"/>
    <w:basedOn w:val="a"/>
    <w:next w:val="a"/>
    <w:link w:val="10"/>
    <w:uiPriority w:val="99"/>
    <w:qFormat/>
    <w:locked/>
    <w:rsid w:val="00EB6299"/>
    <w:pPr>
      <w:widowControl w:val="0"/>
      <w:autoSpaceDE w:val="0"/>
      <w:autoSpaceDN w:val="0"/>
      <w:adjustRightInd w:val="0"/>
      <w:spacing w:before="108" w:after="108"/>
      <w:jc w:val="center"/>
      <w:outlineLvl w:val="0"/>
    </w:pPr>
    <w:rPr>
      <w:rFonts w:ascii="Arial" w:eastAsiaTheme="minorEastAsia" w:hAnsi="Arial" w:cs="Arial"/>
      <w:b/>
      <w:bCs/>
      <w:color w:val="26282F"/>
    </w:rPr>
  </w:style>
  <w:style w:type="paragraph" w:styleId="2">
    <w:name w:val="heading 2"/>
    <w:basedOn w:val="a"/>
    <w:next w:val="a"/>
    <w:link w:val="20"/>
    <w:unhideWhenUsed/>
    <w:qFormat/>
    <w:locked/>
    <w:rsid w:val="005C65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12EC6"/>
    <w:rPr>
      <w:rFonts w:ascii="Tahoma" w:hAnsi="Tahoma"/>
      <w:sz w:val="16"/>
      <w:szCs w:val="16"/>
    </w:rPr>
  </w:style>
  <w:style w:type="character" w:customStyle="1" w:styleId="a4">
    <w:name w:val="Текст выноски Знак"/>
    <w:link w:val="a3"/>
    <w:uiPriority w:val="99"/>
    <w:semiHidden/>
    <w:locked/>
    <w:rsid w:val="00227CC9"/>
    <w:rPr>
      <w:rFonts w:ascii="Tahoma" w:hAnsi="Tahoma" w:cs="Tahoma"/>
      <w:sz w:val="16"/>
      <w:szCs w:val="16"/>
    </w:rPr>
  </w:style>
  <w:style w:type="paragraph" w:styleId="a5">
    <w:name w:val="header"/>
    <w:basedOn w:val="a"/>
    <w:link w:val="a6"/>
    <w:uiPriority w:val="99"/>
    <w:rsid w:val="00D644AB"/>
    <w:pPr>
      <w:tabs>
        <w:tab w:val="center" w:pos="4677"/>
        <w:tab w:val="right" w:pos="9355"/>
      </w:tabs>
    </w:pPr>
  </w:style>
  <w:style w:type="character" w:customStyle="1" w:styleId="a6">
    <w:name w:val="Верхний колонтитул Знак"/>
    <w:link w:val="a5"/>
    <w:uiPriority w:val="99"/>
    <w:semiHidden/>
    <w:locked/>
    <w:rsid w:val="00227CC9"/>
    <w:rPr>
      <w:rFonts w:cs="Times New Roman"/>
      <w:sz w:val="24"/>
      <w:szCs w:val="24"/>
    </w:rPr>
  </w:style>
  <w:style w:type="character" w:styleId="a7">
    <w:name w:val="page number"/>
    <w:uiPriority w:val="99"/>
    <w:rsid w:val="00D644AB"/>
    <w:rPr>
      <w:rFonts w:cs="Times New Roman"/>
    </w:rPr>
  </w:style>
  <w:style w:type="paragraph" w:customStyle="1" w:styleId="CharChar1">
    <w:name w:val="Char Char1 Знак Знак Знак"/>
    <w:basedOn w:val="a"/>
    <w:uiPriority w:val="99"/>
    <w:rsid w:val="00B93537"/>
    <w:rPr>
      <w:rFonts w:ascii="Verdana" w:hAnsi="Verdana" w:cs="Verdana"/>
      <w:sz w:val="20"/>
      <w:szCs w:val="20"/>
      <w:lang w:val="en-US" w:eastAsia="en-US"/>
    </w:rPr>
  </w:style>
  <w:style w:type="paragraph" w:customStyle="1" w:styleId="a8">
    <w:name w:val="Знак Знак Знак"/>
    <w:basedOn w:val="a"/>
    <w:uiPriority w:val="99"/>
    <w:rsid w:val="00EB79D3"/>
    <w:pPr>
      <w:spacing w:after="160" w:line="240" w:lineRule="exact"/>
    </w:pPr>
    <w:rPr>
      <w:rFonts w:ascii="Verdana" w:hAnsi="Verdana" w:cs="Verdana"/>
      <w:sz w:val="20"/>
      <w:szCs w:val="20"/>
      <w:lang w:val="en-US" w:eastAsia="en-US"/>
    </w:rPr>
  </w:style>
  <w:style w:type="paragraph" w:customStyle="1" w:styleId="11">
    <w:name w:val="Знак Знак Знак1"/>
    <w:basedOn w:val="a"/>
    <w:uiPriority w:val="99"/>
    <w:rsid w:val="00A60856"/>
    <w:pPr>
      <w:spacing w:after="160" w:line="240" w:lineRule="exact"/>
    </w:pPr>
    <w:rPr>
      <w:rFonts w:ascii="Verdana" w:hAnsi="Verdana" w:cs="Verdana"/>
      <w:sz w:val="20"/>
      <w:szCs w:val="20"/>
      <w:lang w:val="en-US" w:eastAsia="en-US"/>
    </w:rPr>
  </w:style>
  <w:style w:type="paragraph" w:styleId="a9">
    <w:name w:val="footer"/>
    <w:basedOn w:val="a"/>
    <w:link w:val="aa"/>
    <w:uiPriority w:val="99"/>
    <w:semiHidden/>
    <w:unhideWhenUsed/>
    <w:rsid w:val="00EE1C0A"/>
    <w:pPr>
      <w:tabs>
        <w:tab w:val="center" w:pos="4677"/>
        <w:tab w:val="right" w:pos="9355"/>
      </w:tabs>
    </w:pPr>
  </w:style>
  <w:style w:type="character" w:customStyle="1" w:styleId="aa">
    <w:name w:val="Нижний колонтитул Знак"/>
    <w:link w:val="a9"/>
    <w:uiPriority w:val="99"/>
    <w:semiHidden/>
    <w:locked/>
    <w:rsid w:val="00EE1C0A"/>
    <w:rPr>
      <w:rFonts w:cs="Times New Roman"/>
      <w:sz w:val="24"/>
      <w:szCs w:val="24"/>
    </w:rPr>
  </w:style>
  <w:style w:type="paragraph" w:customStyle="1" w:styleId="21">
    <w:name w:val="Знак Знак Знак2"/>
    <w:basedOn w:val="a"/>
    <w:uiPriority w:val="99"/>
    <w:rsid w:val="000852BD"/>
    <w:pPr>
      <w:spacing w:after="160" w:line="240" w:lineRule="exact"/>
    </w:pPr>
    <w:rPr>
      <w:rFonts w:ascii="Verdana" w:hAnsi="Verdana" w:cs="Verdana"/>
      <w:sz w:val="20"/>
      <w:szCs w:val="20"/>
      <w:lang w:val="en-US" w:eastAsia="en-US"/>
    </w:rPr>
  </w:style>
  <w:style w:type="paragraph" w:styleId="ab">
    <w:name w:val="List Paragraph"/>
    <w:basedOn w:val="a"/>
    <w:uiPriority w:val="34"/>
    <w:qFormat/>
    <w:rsid w:val="00F252CE"/>
    <w:pPr>
      <w:ind w:left="708"/>
    </w:pPr>
  </w:style>
  <w:style w:type="character" w:customStyle="1" w:styleId="ac">
    <w:name w:val="Гипертекстовая ссылка"/>
    <w:basedOn w:val="a0"/>
    <w:uiPriority w:val="99"/>
    <w:rsid w:val="000618FB"/>
    <w:rPr>
      <w:rFonts w:cs="Times New Roman"/>
      <w:color w:val="008000"/>
    </w:rPr>
  </w:style>
  <w:style w:type="paragraph" w:customStyle="1" w:styleId="ConsTitle">
    <w:name w:val="ConsTitle"/>
    <w:rsid w:val="000618F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3B0DA5"/>
    <w:pPr>
      <w:widowControl w:val="0"/>
      <w:autoSpaceDE w:val="0"/>
      <w:autoSpaceDN w:val="0"/>
    </w:pPr>
    <w:rPr>
      <w:sz w:val="24"/>
    </w:rPr>
  </w:style>
  <w:style w:type="character" w:customStyle="1" w:styleId="10">
    <w:name w:val="Заголовок 1 Знак"/>
    <w:basedOn w:val="a0"/>
    <w:link w:val="1"/>
    <w:uiPriority w:val="9"/>
    <w:rsid w:val="00EB6299"/>
    <w:rPr>
      <w:rFonts w:ascii="Arial" w:eastAsiaTheme="minorEastAsia" w:hAnsi="Arial" w:cs="Arial"/>
      <w:b/>
      <w:bCs/>
      <w:color w:val="26282F"/>
      <w:sz w:val="24"/>
      <w:szCs w:val="24"/>
    </w:rPr>
  </w:style>
  <w:style w:type="paragraph" w:styleId="3">
    <w:name w:val="Body Text Indent 3"/>
    <w:basedOn w:val="a"/>
    <w:link w:val="30"/>
    <w:uiPriority w:val="99"/>
    <w:rsid w:val="00CD6E52"/>
    <w:pPr>
      <w:spacing w:after="120"/>
      <w:ind w:left="283"/>
    </w:pPr>
    <w:rPr>
      <w:sz w:val="16"/>
      <w:szCs w:val="16"/>
    </w:rPr>
  </w:style>
  <w:style w:type="character" w:customStyle="1" w:styleId="30">
    <w:name w:val="Основной текст с отступом 3 Знак"/>
    <w:basedOn w:val="a0"/>
    <w:link w:val="3"/>
    <w:uiPriority w:val="99"/>
    <w:rsid w:val="00CD6E52"/>
    <w:rPr>
      <w:sz w:val="16"/>
      <w:szCs w:val="16"/>
    </w:rPr>
  </w:style>
  <w:style w:type="paragraph" w:styleId="ad">
    <w:name w:val="Body Text"/>
    <w:basedOn w:val="a"/>
    <w:link w:val="ae"/>
    <w:uiPriority w:val="99"/>
    <w:semiHidden/>
    <w:unhideWhenUsed/>
    <w:rsid w:val="00E2230B"/>
    <w:pPr>
      <w:spacing w:after="120"/>
    </w:pPr>
  </w:style>
  <w:style w:type="character" w:customStyle="1" w:styleId="ae">
    <w:name w:val="Основной текст Знак"/>
    <w:basedOn w:val="a0"/>
    <w:link w:val="ad"/>
    <w:uiPriority w:val="99"/>
    <w:semiHidden/>
    <w:rsid w:val="00E2230B"/>
    <w:rPr>
      <w:sz w:val="24"/>
      <w:szCs w:val="24"/>
    </w:rPr>
  </w:style>
  <w:style w:type="character" w:customStyle="1" w:styleId="12">
    <w:name w:val="Основной текст Знак1"/>
    <w:basedOn w:val="a0"/>
    <w:uiPriority w:val="99"/>
    <w:rsid w:val="00E2230B"/>
    <w:rPr>
      <w:rFonts w:ascii="Times New Roman" w:hAnsi="Times New Roman" w:cs="Times New Roman"/>
      <w:sz w:val="28"/>
      <w:szCs w:val="28"/>
      <w:shd w:val="clear" w:color="auto" w:fill="FFFFFF"/>
    </w:rPr>
  </w:style>
  <w:style w:type="character" w:customStyle="1" w:styleId="20">
    <w:name w:val="Заголовок 2 Знак"/>
    <w:basedOn w:val="a0"/>
    <w:link w:val="2"/>
    <w:rsid w:val="005C650D"/>
    <w:rPr>
      <w:rFonts w:asciiTheme="majorHAnsi" w:eastAsiaTheme="majorEastAsia" w:hAnsiTheme="majorHAnsi" w:cstheme="majorBidi"/>
      <w:b/>
      <w:bCs/>
      <w:color w:val="4F81BD" w:themeColor="accent1"/>
      <w:sz w:val="26"/>
      <w:szCs w:val="26"/>
    </w:rPr>
  </w:style>
  <w:style w:type="character" w:customStyle="1" w:styleId="31">
    <w:name w:val="Основной текст (3)_"/>
    <w:basedOn w:val="a0"/>
    <w:link w:val="32"/>
    <w:uiPriority w:val="99"/>
    <w:rsid w:val="005C650D"/>
    <w:rPr>
      <w:b/>
      <w:bCs/>
      <w:sz w:val="28"/>
      <w:szCs w:val="28"/>
      <w:shd w:val="clear" w:color="auto" w:fill="FFFFFF"/>
    </w:rPr>
  </w:style>
  <w:style w:type="paragraph" w:customStyle="1" w:styleId="32">
    <w:name w:val="Основной текст (3)"/>
    <w:basedOn w:val="a"/>
    <w:link w:val="31"/>
    <w:uiPriority w:val="99"/>
    <w:rsid w:val="005C650D"/>
    <w:pPr>
      <w:shd w:val="clear" w:color="auto" w:fill="FFFFFF"/>
      <w:spacing w:before="240" w:after="360" w:line="240" w:lineRule="atLeast"/>
      <w:ind w:firstLine="567"/>
      <w:jc w:val="center"/>
    </w:pPr>
    <w:rPr>
      <w:b/>
      <w:bCs/>
      <w:sz w:val="28"/>
      <w:szCs w:val="28"/>
    </w:rPr>
  </w:style>
  <w:style w:type="character" w:customStyle="1" w:styleId="apple-converted-space">
    <w:name w:val="apple-converted-space"/>
    <w:basedOn w:val="a0"/>
    <w:rsid w:val="00770DF3"/>
  </w:style>
  <w:style w:type="character" w:styleId="af">
    <w:name w:val="Hyperlink"/>
    <w:basedOn w:val="a0"/>
    <w:uiPriority w:val="99"/>
    <w:semiHidden/>
    <w:unhideWhenUsed/>
    <w:rsid w:val="00770DF3"/>
    <w:rPr>
      <w:color w:val="0000FF"/>
      <w:u w:val="single"/>
    </w:rPr>
  </w:style>
  <w:style w:type="paragraph" w:styleId="af0">
    <w:name w:val="footnote text"/>
    <w:basedOn w:val="a"/>
    <w:link w:val="af1"/>
    <w:unhideWhenUsed/>
    <w:rsid w:val="001D654D"/>
    <w:rPr>
      <w:sz w:val="20"/>
      <w:szCs w:val="20"/>
    </w:rPr>
  </w:style>
  <w:style w:type="character" w:customStyle="1" w:styleId="af1">
    <w:name w:val="Текст сноски Знак"/>
    <w:basedOn w:val="a0"/>
    <w:link w:val="af0"/>
    <w:rsid w:val="001D654D"/>
  </w:style>
  <w:style w:type="character" w:styleId="af2">
    <w:name w:val="footnote reference"/>
    <w:basedOn w:val="a0"/>
    <w:uiPriority w:val="99"/>
    <w:semiHidden/>
    <w:unhideWhenUsed/>
    <w:rsid w:val="001D65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71708">
      <w:bodyDiv w:val="1"/>
      <w:marLeft w:val="0"/>
      <w:marRight w:val="0"/>
      <w:marTop w:val="0"/>
      <w:marBottom w:val="0"/>
      <w:divBdr>
        <w:top w:val="none" w:sz="0" w:space="0" w:color="auto"/>
        <w:left w:val="none" w:sz="0" w:space="0" w:color="auto"/>
        <w:bottom w:val="none" w:sz="0" w:space="0" w:color="auto"/>
        <w:right w:val="none" w:sz="0" w:space="0" w:color="auto"/>
      </w:divBdr>
      <w:divsChild>
        <w:div w:id="1590849030">
          <w:marLeft w:val="0"/>
          <w:marRight w:val="0"/>
          <w:marTop w:val="0"/>
          <w:marBottom w:val="0"/>
          <w:divBdr>
            <w:top w:val="none" w:sz="0" w:space="0" w:color="auto"/>
            <w:left w:val="none" w:sz="0" w:space="0" w:color="auto"/>
            <w:bottom w:val="none" w:sz="0" w:space="0" w:color="auto"/>
            <w:right w:val="none" w:sz="0" w:space="0" w:color="auto"/>
          </w:divBdr>
          <w:divsChild>
            <w:div w:id="526871792">
              <w:marLeft w:val="0"/>
              <w:marRight w:val="0"/>
              <w:marTop w:val="200"/>
              <w:marBottom w:val="200"/>
              <w:divBdr>
                <w:top w:val="none" w:sz="0" w:space="0" w:color="auto"/>
                <w:left w:val="none" w:sz="0" w:space="0" w:color="auto"/>
                <w:bottom w:val="none" w:sz="0" w:space="0" w:color="auto"/>
                <w:right w:val="none" w:sz="0" w:space="0" w:color="auto"/>
              </w:divBdr>
              <w:divsChild>
                <w:div w:id="1616399323">
                  <w:marLeft w:val="0"/>
                  <w:marRight w:val="0"/>
                  <w:marTop w:val="0"/>
                  <w:marBottom w:val="0"/>
                  <w:divBdr>
                    <w:top w:val="none" w:sz="0" w:space="0" w:color="auto"/>
                    <w:left w:val="none" w:sz="0" w:space="0" w:color="auto"/>
                    <w:bottom w:val="none" w:sz="0" w:space="0" w:color="auto"/>
                    <w:right w:val="none" w:sz="0" w:space="0" w:color="auto"/>
                  </w:divBdr>
                  <w:divsChild>
                    <w:div w:id="679820825">
                      <w:marLeft w:val="0"/>
                      <w:marRight w:val="0"/>
                      <w:marTop w:val="200"/>
                      <w:marBottom w:val="0"/>
                      <w:divBdr>
                        <w:top w:val="none" w:sz="0" w:space="0" w:color="auto"/>
                        <w:left w:val="none" w:sz="0" w:space="0" w:color="auto"/>
                        <w:bottom w:val="none" w:sz="0" w:space="0" w:color="auto"/>
                        <w:right w:val="none" w:sz="0" w:space="0" w:color="auto"/>
                      </w:divBdr>
                      <w:divsChild>
                        <w:div w:id="1198006712">
                          <w:marLeft w:val="0"/>
                          <w:marRight w:val="0"/>
                          <w:marTop w:val="0"/>
                          <w:marBottom w:val="200"/>
                          <w:divBdr>
                            <w:top w:val="none" w:sz="0" w:space="0" w:color="auto"/>
                            <w:left w:val="none" w:sz="0" w:space="0" w:color="auto"/>
                            <w:bottom w:val="none" w:sz="0" w:space="0" w:color="auto"/>
                            <w:right w:val="none" w:sz="0" w:space="0" w:color="auto"/>
                          </w:divBdr>
                          <w:divsChild>
                            <w:div w:id="1022243155">
                              <w:marLeft w:val="0"/>
                              <w:marRight w:val="0"/>
                              <w:marTop w:val="0"/>
                              <w:marBottom w:val="200"/>
                              <w:divBdr>
                                <w:top w:val="none" w:sz="0" w:space="0" w:color="auto"/>
                                <w:left w:val="none" w:sz="0" w:space="0" w:color="auto"/>
                                <w:bottom w:val="none" w:sz="0" w:space="0" w:color="auto"/>
                                <w:right w:val="none" w:sz="0" w:space="0" w:color="auto"/>
                              </w:divBdr>
                              <w:divsChild>
                                <w:div w:id="1995252750">
                                  <w:marLeft w:val="0"/>
                                  <w:marRight w:val="0"/>
                                  <w:marTop w:val="0"/>
                                  <w:marBottom w:val="0"/>
                                  <w:divBdr>
                                    <w:top w:val="none" w:sz="0" w:space="0" w:color="auto"/>
                                    <w:left w:val="none" w:sz="0" w:space="0" w:color="auto"/>
                                    <w:bottom w:val="none" w:sz="0" w:space="0" w:color="auto"/>
                                    <w:right w:val="none" w:sz="0" w:space="0" w:color="auto"/>
                                  </w:divBdr>
                                  <w:divsChild>
                                    <w:div w:id="1668559004">
                                      <w:marLeft w:val="0"/>
                                      <w:marRight w:val="0"/>
                                      <w:marTop w:val="0"/>
                                      <w:marBottom w:val="0"/>
                                      <w:divBdr>
                                        <w:top w:val="none" w:sz="0" w:space="0" w:color="auto"/>
                                        <w:left w:val="none" w:sz="0" w:space="0" w:color="auto"/>
                                        <w:bottom w:val="none" w:sz="0" w:space="0" w:color="auto"/>
                                        <w:right w:val="none" w:sz="0" w:space="0" w:color="auto"/>
                                      </w:divBdr>
                                      <w:divsChild>
                                        <w:div w:id="1180896249">
                                          <w:marLeft w:val="0"/>
                                          <w:marRight w:val="0"/>
                                          <w:marTop w:val="0"/>
                                          <w:marBottom w:val="0"/>
                                          <w:divBdr>
                                            <w:top w:val="none" w:sz="0" w:space="0" w:color="auto"/>
                                            <w:left w:val="none" w:sz="0" w:space="0" w:color="auto"/>
                                            <w:bottom w:val="none" w:sz="0" w:space="0" w:color="auto"/>
                                            <w:right w:val="none" w:sz="0" w:space="0" w:color="auto"/>
                                          </w:divBdr>
                                          <w:divsChild>
                                            <w:div w:id="919824573">
                                              <w:marLeft w:val="0"/>
                                              <w:marRight w:val="0"/>
                                              <w:marTop w:val="0"/>
                                              <w:marBottom w:val="0"/>
                                              <w:divBdr>
                                                <w:top w:val="none" w:sz="0" w:space="0" w:color="auto"/>
                                                <w:left w:val="none" w:sz="0" w:space="0" w:color="auto"/>
                                                <w:bottom w:val="none" w:sz="0" w:space="0" w:color="auto"/>
                                                <w:right w:val="none" w:sz="0" w:space="0" w:color="auto"/>
                                              </w:divBdr>
                                              <w:divsChild>
                                                <w:div w:id="1812406109">
                                                  <w:marLeft w:val="0"/>
                                                  <w:marRight w:val="0"/>
                                                  <w:marTop w:val="900"/>
                                                  <w:marBottom w:val="0"/>
                                                  <w:divBdr>
                                                    <w:top w:val="none" w:sz="0" w:space="0" w:color="auto"/>
                                                    <w:left w:val="none" w:sz="0" w:space="0" w:color="auto"/>
                                                    <w:bottom w:val="none" w:sz="0" w:space="0" w:color="auto"/>
                                                    <w:right w:val="none" w:sz="0" w:space="0" w:color="auto"/>
                                                  </w:divBdr>
                                                  <w:divsChild>
                                                    <w:div w:id="391271805">
                                                      <w:marLeft w:val="0"/>
                                                      <w:marRight w:val="0"/>
                                                      <w:marTop w:val="0"/>
                                                      <w:marBottom w:val="0"/>
                                                      <w:divBdr>
                                                        <w:top w:val="none" w:sz="0" w:space="0" w:color="auto"/>
                                                        <w:left w:val="none" w:sz="0" w:space="0" w:color="auto"/>
                                                        <w:bottom w:val="none" w:sz="0" w:space="0" w:color="auto"/>
                                                        <w:right w:val="none" w:sz="0" w:space="0" w:color="auto"/>
                                                      </w:divBdr>
                                                    </w:div>
                                                    <w:div w:id="618679504">
                                                      <w:marLeft w:val="0"/>
                                                      <w:marRight w:val="0"/>
                                                      <w:marTop w:val="0"/>
                                                      <w:marBottom w:val="0"/>
                                                      <w:divBdr>
                                                        <w:top w:val="none" w:sz="0" w:space="0" w:color="auto"/>
                                                        <w:left w:val="none" w:sz="0" w:space="0" w:color="auto"/>
                                                        <w:bottom w:val="none" w:sz="0" w:space="0" w:color="auto"/>
                                                        <w:right w:val="none" w:sz="0" w:space="0" w:color="auto"/>
                                                      </w:divBdr>
                                                    </w:div>
                                                    <w:div w:id="776830680">
                                                      <w:marLeft w:val="0"/>
                                                      <w:marRight w:val="0"/>
                                                      <w:marTop w:val="0"/>
                                                      <w:marBottom w:val="0"/>
                                                      <w:divBdr>
                                                        <w:top w:val="none" w:sz="0" w:space="0" w:color="auto"/>
                                                        <w:left w:val="none" w:sz="0" w:space="0" w:color="auto"/>
                                                        <w:bottom w:val="none" w:sz="0" w:space="0" w:color="auto"/>
                                                        <w:right w:val="none" w:sz="0" w:space="0" w:color="auto"/>
                                                      </w:divBdr>
                                                    </w:div>
                                                    <w:div w:id="16835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741072">
      <w:bodyDiv w:val="1"/>
      <w:marLeft w:val="0"/>
      <w:marRight w:val="0"/>
      <w:marTop w:val="0"/>
      <w:marBottom w:val="0"/>
      <w:divBdr>
        <w:top w:val="none" w:sz="0" w:space="0" w:color="auto"/>
        <w:left w:val="none" w:sz="0" w:space="0" w:color="auto"/>
        <w:bottom w:val="none" w:sz="0" w:space="0" w:color="auto"/>
        <w:right w:val="none" w:sz="0" w:space="0" w:color="auto"/>
      </w:divBdr>
      <w:divsChild>
        <w:div w:id="614555667">
          <w:marLeft w:val="0"/>
          <w:marRight w:val="0"/>
          <w:marTop w:val="0"/>
          <w:marBottom w:val="0"/>
          <w:divBdr>
            <w:top w:val="none" w:sz="0" w:space="0" w:color="auto"/>
            <w:left w:val="none" w:sz="0" w:space="0" w:color="auto"/>
            <w:bottom w:val="none" w:sz="0" w:space="0" w:color="auto"/>
            <w:right w:val="none" w:sz="0" w:space="0" w:color="auto"/>
          </w:divBdr>
          <w:divsChild>
            <w:div w:id="1225530908">
              <w:marLeft w:val="0"/>
              <w:marRight w:val="0"/>
              <w:marTop w:val="200"/>
              <w:marBottom w:val="200"/>
              <w:divBdr>
                <w:top w:val="none" w:sz="0" w:space="0" w:color="auto"/>
                <w:left w:val="none" w:sz="0" w:space="0" w:color="auto"/>
                <w:bottom w:val="none" w:sz="0" w:space="0" w:color="auto"/>
                <w:right w:val="none" w:sz="0" w:space="0" w:color="auto"/>
              </w:divBdr>
              <w:divsChild>
                <w:div w:id="636187748">
                  <w:marLeft w:val="0"/>
                  <w:marRight w:val="0"/>
                  <w:marTop w:val="0"/>
                  <w:marBottom w:val="0"/>
                  <w:divBdr>
                    <w:top w:val="none" w:sz="0" w:space="0" w:color="auto"/>
                    <w:left w:val="none" w:sz="0" w:space="0" w:color="auto"/>
                    <w:bottom w:val="none" w:sz="0" w:space="0" w:color="auto"/>
                    <w:right w:val="none" w:sz="0" w:space="0" w:color="auto"/>
                  </w:divBdr>
                  <w:divsChild>
                    <w:div w:id="994258441">
                      <w:marLeft w:val="0"/>
                      <w:marRight w:val="0"/>
                      <w:marTop w:val="200"/>
                      <w:marBottom w:val="0"/>
                      <w:divBdr>
                        <w:top w:val="none" w:sz="0" w:space="0" w:color="auto"/>
                        <w:left w:val="none" w:sz="0" w:space="0" w:color="auto"/>
                        <w:bottom w:val="none" w:sz="0" w:space="0" w:color="auto"/>
                        <w:right w:val="none" w:sz="0" w:space="0" w:color="auto"/>
                      </w:divBdr>
                      <w:divsChild>
                        <w:div w:id="1558517549">
                          <w:marLeft w:val="0"/>
                          <w:marRight w:val="0"/>
                          <w:marTop w:val="0"/>
                          <w:marBottom w:val="200"/>
                          <w:divBdr>
                            <w:top w:val="none" w:sz="0" w:space="0" w:color="auto"/>
                            <w:left w:val="none" w:sz="0" w:space="0" w:color="auto"/>
                            <w:bottom w:val="none" w:sz="0" w:space="0" w:color="auto"/>
                            <w:right w:val="none" w:sz="0" w:space="0" w:color="auto"/>
                          </w:divBdr>
                          <w:divsChild>
                            <w:div w:id="494883358">
                              <w:marLeft w:val="0"/>
                              <w:marRight w:val="0"/>
                              <w:marTop w:val="0"/>
                              <w:marBottom w:val="200"/>
                              <w:divBdr>
                                <w:top w:val="none" w:sz="0" w:space="0" w:color="auto"/>
                                <w:left w:val="none" w:sz="0" w:space="0" w:color="auto"/>
                                <w:bottom w:val="none" w:sz="0" w:space="0" w:color="auto"/>
                                <w:right w:val="none" w:sz="0" w:space="0" w:color="auto"/>
                              </w:divBdr>
                              <w:divsChild>
                                <w:div w:id="1724908375">
                                  <w:marLeft w:val="0"/>
                                  <w:marRight w:val="0"/>
                                  <w:marTop w:val="0"/>
                                  <w:marBottom w:val="0"/>
                                  <w:divBdr>
                                    <w:top w:val="none" w:sz="0" w:space="0" w:color="auto"/>
                                    <w:left w:val="none" w:sz="0" w:space="0" w:color="auto"/>
                                    <w:bottom w:val="none" w:sz="0" w:space="0" w:color="auto"/>
                                    <w:right w:val="none" w:sz="0" w:space="0" w:color="auto"/>
                                  </w:divBdr>
                                  <w:divsChild>
                                    <w:div w:id="1194340835">
                                      <w:marLeft w:val="0"/>
                                      <w:marRight w:val="0"/>
                                      <w:marTop w:val="0"/>
                                      <w:marBottom w:val="0"/>
                                      <w:divBdr>
                                        <w:top w:val="none" w:sz="0" w:space="0" w:color="auto"/>
                                        <w:left w:val="none" w:sz="0" w:space="0" w:color="auto"/>
                                        <w:bottom w:val="none" w:sz="0" w:space="0" w:color="auto"/>
                                        <w:right w:val="none" w:sz="0" w:space="0" w:color="auto"/>
                                      </w:divBdr>
                                      <w:divsChild>
                                        <w:div w:id="1804930781">
                                          <w:marLeft w:val="0"/>
                                          <w:marRight w:val="0"/>
                                          <w:marTop w:val="0"/>
                                          <w:marBottom w:val="0"/>
                                          <w:divBdr>
                                            <w:top w:val="none" w:sz="0" w:space="0" w:color="auto"/>
                                            <w:left w:val="none" w:sz="0" w:space="0" w:color="auto"/>
                                            <w:bottom w:val="none" w:sz="0" w:space="0" w:color="auto"/>
                                            <w:right w:val="none" w:sz="0" w:space="0" w:color="auto"/>
                                          </w:divBdr>
                                          <w:divsChild>
                                            <w:div w:id="1152909762">
                                              <w:marLeft w:val="0"/>
                                              <w:marRight w:val="0"/>
                                              <w:marTop w:val="0"/>
                                              <w:marBottom w:val="0"/>
                                              <w:divBdr>
                                                <w:top w:val="none" w:sz="0" w:space="0" w:color="auto"/>
                                                <w:left w:val="none" w:sz="0" w:space="0" w:color="auto"/>
                                                <w:bottom w:val="none" w:sz="0" w:space="0" w:color="auto"/>
                                                <w:right w:val="none" w:sz="0" w:space="0" w:color="auto"/>
                                              </w:divBdr>
                                              <w:divsChild>
                                                <w:div w:id="1861506236">
                                                  <w:marLeft w:val="0"/>
                                                  <w:marRight w:val="0"/>
                                                  <w:marTop w:val="900"/>
                                                  <w:marBottom w:val="0"/>
                                                  <w:divBdr>
                                                    <w:top w:val="none" w:sz="0" w:space="0" w:color="auto"/>
                                                    <w:left w:val="none" w:sz="0" w:space="0" w:color="auto"/>
                                                    <w:bottom w:val="none" w:sz="0" w:space="0" w:color="auto"/>
                                                    <w:right w:val="none" w:sz="0" w:space="0" w:color="auto"/>
                                                  </w:divBdr>
                                                  <w:divsChild>
                                                    <w:div w:id="41296037">
                                                      <w:marLeft w:val="0"/>
                                                      <w:marRight w:val="0"/>
                                                      <w:marTop w:val="0"/>
                                                      <w:marBottom w:val="0"/>
                                                      <w:divBdr>
                                                        <w:top w:val="none" w:sz="0" w:space="0" w:color="auto"/>
                                                        <w:left w:val="none" w:sz="0" w:space="0" w:color="auto"/>
                                                        <w:bottom w:val="none" w:sz="0" w:space="0" w:color="auto"/>
                                                        <w:right w:val="none" w:sz="0" w:space="0" w:color="auto"/>
                                                      </w:divBdr>
                                                    </w:div>
                                                    <w:div w:id="450710180">
                                                      <w:marLeft w:val="0"/>
                                                      <w:marRight w:val="0"/>
                                                      <w:marTop w:val="0"/>
                                                      <w:marBottom w:val="0"/>
                                                      <w:divBdr>
                                                        <w:top w:val="none" w:sz="0" w:space="0" w:color="auto"/>
                                                        <w:left w:val="none" w:sz="0" w:space="0" w:color="auto"/>
                                                        <w:bottom w:val="none" w:sz="0" w:space="0" w:color="auto"/>
                                                        <w:right w:val="none" w:sz="0" w:space="0" w:color="auto"/>
                                                      </w:divBdr>
                                                    </w:div>
                                                    <w:div w:id="1483620609">
                                                      <w:marLeft w:val="0"/>
                                                      <w:marRight w:val="0"/>
                                                      <w:marTop w:val="0"/>
                                                      <w:marBottom w:val="0"/>
                                                      <w:divBdr>
                                                        <w:top w:val="none" w:sz="0" w:space="0" w:color="auto"/>
                                                        <w:left w:val="none" w:sz="0" w:space="0" w:color="auto"/>
                                                        <w:bottom w:val="none" w:sz="0" w:space="0" w:color="auto"/>
                                                        <w:right w:val="none" w:sz="0" w:space="0" w:color="auto"/>
                                                      </w:divBdr>
                                                    </w:div>
                                                    <w:div w:id="2028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52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4383F-5113-4C82-9157-4A09CAA2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18</Pages>
  <Words>6626</Words>
  <Characters>37770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целях и условиях расходования в 2010 году  субсидии, предоставляемой бюджету городского округа «Город  Чита»  в связи со статусом города Читы как административного центра (столицы) Забайкальского края</vt:lpstr>
    </vt:vector>
  </TitlesOfParts>
  <Company>2</Company>
  <LinksUpToDate>false</LinksUpToDate>
  <CharactersWithSpaces>44308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целях и условиях расходования в 2010 году  субсидии, предоставляемой бюджету городского округа «Город  Чита»  в связи со статусом города Читы как административного центра (столицы) Забайкальского края</dc:title>
  <dc:subject/>
  <dc:creator>ESAULOVA</dc:creator>
  <cp:keywords/>
  <cp:lastModifiedBy>Пользователь</cp:lastModifiedBy>
  <cp:revision>134</cp:revision>
  <cp:lastPrinted>2021-08-04T02:14:00Z</cp:lastPrinted>
  <dcterms:created xsi:type="dcterms:W3CDTF">2018-09-03T06:55:00Z</dcterms:created>
  <dcterms:modified xsi:type="dcterms:W3CDTF">2021-08-04T06:39:00Z</dcterms:modified>
</cp:coreProperties>
</file>